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DCF" w:rsidRPr="002336D2" w:rsidRDefault="002D68BC" w:rsidP="00775FBD">
      <w:pPr>
        <w:tabs>
          <w:tab w:val="left" w:pos="9355"/>
        </w:tabs>
        <w:rPr>
          <w:rFonts w:ascii="Times New Roman" w:hAnsi="Times New Roman"/>
          <w:sz w:val="21"/>
          <w:szCs w:val="21"/>
        </w:rPr>
      </w:pPr>
      <w:bookmarkStart w:id="0" w:name="_GoBack"/>
      <w:bookmarkEnd w:id="0"/>
      <w:r w:rsidRPr="002336D2">
        <w:rPr>
          <w:rFonts w:ascii="Times New Roman" w:hAnsi="Times New Roman"/>
          <w:noProof/>
          <w:sz w:val="21"/>
          <w:szCs w:val="21"/>
          <w:lang w:eastAsia="ru-RU"/>
        </w:rPr>
        <w:drawing>
          <wp:inline distT="0" distB="0" distL="0" distR="0" wp14:anchorId="16BCF264" wp14:editId="69ABAF75">
            <wp:extent cx="6148705" cy="876300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660" cy="879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80D" w:rsidRPr="002336D2" w:rsidRDefault="00C2580D" w:rsidP="00775FBD">
      <w:pPr>
        <w:ind w:left="-567"/>
        <w:jc w:val="center"/>
        <w:rPr>
          <w:rFonts w:ascii="Times New Roman" w:hAnsi="Times New Roman"/>
          <w:b/>
          <w:sz w:val="21"/>
          <w:szCs w:val="21"/>
        </w:rPr>
      </w:pPr>
    </w:p>
    <w:p w:rsidR="007B012C" w:rsidRPr="0056186E" w:rsidRDefault="008A27E3" w:rsidP="00775FBD">
      <w:pPr>
        <w:ind w:left="-567" w:right="-284"/>
        <w:jc w:val="center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>20</w:t>
      </w:r>
      <w:r w:rsidR="00D20FB0" w:rsidRPr="0056186E">
        <w:rPr>
          <w:rFonts w:ascii="Times New Roman" w:hAnsi="Times New Roman"/>
          <w:b/>
          <w:color w:val="000000" w:themeColor="text1"/>
        </w:rPr>
        <w:t xml:space="preserve"> марта</w:t>
      </w:r>
      <w:r w:rsidR="008F68DB" w:rsidRPr="0056186E">
        <w:rPr>
          <w:rFonts w:ascii="Times New Roman" w:hAnsi="Times New Roman"/>
          <w:b/>
          <w:color w:val="000000" w:themeColor="text1"/>
        </w:rPr>
        <w:t xml:space="preserve"> 201</w:t>
      </w:r>
      <w:r w:rsidR="004F2F13" w:rsidRPr="0056186E">
        <w:rPr>
          <w:rFonts w:ascii="Times New Roman" w:hAnsi="Times New Roman"/>
          <w:b/>
          <w:color w:val="000000" w:themeColor="text1"/>
        </w:rPr>
        <w:t>8</w:t>
      </w:r>
      <w:r w:rsidR="007B012C" w:rsidRPr="0056186E">
        <w:rPr>
          <w:rFonts w:ascii="Times New Roman" w:hAnsi="Times New Roman"/>
          <w:b/>
          <w:color w:val="000000" w:themeColor="text1"/>
        </w:rPr>
        <w:t xml:space="preserve"> года</w:t>
      </w:r>
    </w:p>
    <w:p w:rsidR="007B012C" w:rsidRPr="0056186E" w:rsidRDefault="007B012C" w:rsidP="00775FBD">
      <w:pPr>
        <w:ind w:left="-567" w:right="-284"/>
        <w:jc w:val="center"/>
        <w:rPr>
          <w:rFonts w:ascii="Times New Roman" w:hAnsi="Times New Roman"/>
          <w:b/>
          <w:color w:val="000000" w:themeColor="text1"/>
        </w:rPr>
      </w:pPr>
      <w:r w:rsidRPr="0056186E">
        <w:rPr>
          <w:rFonts w:ascii="Times New Roman" w:hAnsi="Times New Roman"/>
          <w:b/>
          <w:color w:val="000000" w:themeColor="text1"/>
        </w:rPr>
        <w:t xml:space="preserve">Семинар </w:t>
      </w:r>
    </w:p>
    <w:p w:rsidR="00CB3D89" w:rsidRDefault="00D20FB0" w:rsidP="00CB3D89">
      <w:pPr>
        <w:ind w:left="-567" w:right="-284"/>
        <w:jc w:val="center"/>
        <w:rPr>
          <w:rFonts w:ascii="Times New Roman" w:hAnsi="Times New Roman"/>
          <w:b/>
          <w:color w:val="000000" w:themeColor="text1"/>
        </w:rPr>
      </w:pPr>
      <w:r w:rsidRPr="0056186E">
        <w:rPr>
          <w:rFonts w:ascii="Times New Roman" w:hAnsi="Times New Roman"/>
          <w:b/>
          <w:color w:val="000000" w:themeColor="text1"/>
        </w:rPr>
        <w:t>«</w:t>
      </w:r>
      <w:r w:rsidR="00CB3D89" w:rsidRPr="00CB3D89">
        <w:rPr>
          <w:rFonts w:ascii="Times New Roman" w:hAnsi="Times New Roman"/>
          <w:b/>
          <w:color w:val="000000" w:themeColor="text1"/>
        </w:rPr>
        <w:t xml:space="preserve">Годовая отчетность </w:t>
      </w:r>
      <w:proofErr w:type="spellStart"/>
      <w:r w:rsidR="00CB3D89" w:rsidRPr="00CB3D89">
        <w:rPr>
          <w:rFonts w:ascii="Times New Roman" w:hAnsi="Times New Roman"/>
          <w:b/>
          <w:color w:val="000000" w:themeColor="text1"/>
        </w:rPr>
        <w:t>некредитной</w:t>
      </w:r>
      <w:proofErr w:type="spellEnd"/>
      <w:r w:rsidR="00CB3D89" w:rsidRPr="00CB3D89">
        <w:rPr>
          <w:rFonts w:ascii="Times New Roman" w:hAnsi="Times New Roman"/>
          <w:b/>
          <w:color w:val="000000" w:themeColor="text1"/>
        </w:rPr>
        <w:t xml:space="preserve"> финансовой организации за 2017г. </w:t>
      </w:r>
    </w:p>
    <w:p w:rsidR="007B012C" w:rsidRPr="0056186E" w:rsidRDefault="00CB3D89" w:rsidP="00CB3D89">
      <w:pPr>
        <w:ind w:left="-567" w:right="-284"/>
        <w:jc w:val="center"/>
        <w:rPr>
          <w:rFonts w:ascii="Times New Roman" w:hAnsi="Times New Roman"/>
          <w:b/>
          <w:color w:val="000000" w:themeColor="text1"/>
        </w:rPr>
      </w:pPr>
      <w:r w:rsidRPr="00CB3D89">
        <w:rPr>
          <w:rFonts w:ascii="Times New Roman" w:hAnsi="Times New Roman"/>
          <w:b/>
          <w:color w:val="000000" w:themeColor="text1"/>
        </w:rPr>
        <w:t>Особенности составления</w:t>
      </w:r>
      <w:r w:rsidR="007B012C" w:rsidRPr="0056186E">
        <w:rPr>
          <w:rFonts w:ascii="Times New Roman" w:hAnsi="Times New Roman"/>
          <w:b/>
          <w:color w:val="000000" w:themeColor="text1"/>
        </w:rPr>
        <w:t>»</w:t>
      </w:r>
    </w:p>
    <w:p w:rsidR="00C2580D" w:rsidRPr="00CB3D89" w:rsidRDefault="00C2580D" w:rsidP="00CB3D89">
      <w:pPr>
        <w:ind w:left="-142" w:right="-284" w:firstLine="426"/>
        <w:jc w:val="both"/>
        <w:rPr>
          <w:rFonts w:ascii="Times New Roman" w:hAnsi="Times New Roman"/>
        </w:rPr>
      </w:pPr>
    </w:p>
    <w:p w:rsidR="003753DC" w:rsidRPr="00CB3D89" w:rsidRDefault="00E169CE" w:rsidP="003753DC">
      <w:pPr>
        <w:ind w:left="-142" w:right="-284" w:firstLine="426"/>
        <w:jc w:val="both"/>
        <w:rPr>
          <w:rFonts w:ascii="Times New Roman" w:hAnsi="Times New Roman"/>
          <w:b/>
        </w:rPr>
      </w:pPr>
      <w:r w:rsidRPr="0056186E">
        <w:rPr>
          <w:rFonts w:ascii="Times New Roman" w:hAnsi="Times New Roman"/>
        </w:rPr>
        <w:t xml:space="preserve">Институт МФЦ </w:t>
      </w:r>
      <w:r w:rsidR="00C2580D" w:rsidRPr="0056186E">
        <w:rPr>
          <w:rFonts w:ascii="Times New Roman" w:hAnsi="Times New Roman"/>
        </w:rPr>
        <w:t xml:space="preserve">приглашает </w:t>
      </w:r>
      <w:r w:rsidR="007B012C" w:rsidRPr="0056186E">
        <w:rPr>
          <w:rFonts w:ascii="Times New Roman" w:hAnsi="Times New Roman"/>
        </w:rPr>
        <w:t>Вас принять участие в</w:t>
      </w:r>
      <w:r w:rsidR="00C2580D" w:rsidRPr="0056186E">
        <w:rPr>
          <w:rFonts w:ascii="Times New Roman" w:hAnsi="Times New Roman"/>
        </w:rPr>
        <w:t xml:space="preserve"> семинаре </w:t>
      </w:r>
      <w:r w:rsidR="00C2580D" w:rsidRPr="00CB3D89">
        <w:rPr>
          <w:rFonts w:ascii="Times New Roman" w:hAnsi="Times New Roman"/>
        </w:rPr>
        <w:t>«</w:t>
      </w:r>
      <w:r w:rsidR="00CB3D89" w:rsidRPr="00CB3D89">
        <w:rPr>
          <w:rFonts w:ascii="Times New Roman" w:hAnsi="Times New Roman"/>
          <w:b/>
        </w:rPr>
        <w:t xml:space="preserve">Годовая отчетность </w:t>
      </w:r>
      <w:proofErr w:type="spellStart"/>
      <w:r w:rsidR="00CB3D89" w:rsidRPr="00CB3D89">
        <w:rPr>
          <w:rFonts w:ascii="Times New Roman" w:hAnsi="Times New Roman"/>
          <w:b/>
        </w:rPr>
        <w:t>некредитной</w:t>
      </w:r>
      <w:proofErr w:type="spellEnd"/>
      <w:r w:rsidR="00CB3D89" w:rsidRPr="00CB3D89">
        <w:rPr>
          <w:rFonts w:ascii="Times New Roman" w:hAnsi="Times New Roman"/>
          <w:b/>
        </w:rPr>
        <w:t xml:space="preserve"> финансовой организации за 2017г. Особенности составления</w:t>
      </w:r>
      <w:r w:rsidR="00C2580D" w:rsidRPr="00CB3D89">
        <w:rPr>
          <w:rFonts w:ascii="Times New Roman" w:hAnsi="Times New Roman"/>
        </w:rPr>
        <w:t>»</w:t>
      </w:r>
      <w:r w:rsidR="003753DC" w:rsidRPr="00CB3D89">
        <w:rPr>
          <w:rFonts w:ascii="Times New Roman" w:hAnsi="Times New Roman"/>
        </w:rPr>
        <w:t xml:space="preserve">, </w:t>
      </w:r>
      <w:r w:rsidR="007B012C" w:rsidRPr="0056186E">
        <w:rPr>
          <w:rFonts w:ascii="Times New Roman" w:hAnsi="Times New Roman"/>
        </w:rPr>
        <w:t xml:space="preserve">который состоится в Москве </w:t>
      </w:r>
      <w:r w:rsidR="00432C36" w:rsidRPr="00CB3D89">
        <w:rPr>
          <w:rFonts w:ascii="Times New Roman" w:hAnsi="Times New Roman"/>
        </w:rPr>
        <w:t xml:space="preserve">с </w:t>
      </w:r>
      <w:r w:rsidR="008A27E3">
        <w:rPr>
          <w:rFonts w:ascii="Times New Roman" w:hAnsi="Times New Roman"/>
          <w:b/>
        </w:rPr>
        <w:t>20</w:t>
      </w:r>
      <w:r w:rsidR="00D20FB0" w:rsidRPr="00CB3D89">
        <w:rPr>
          <w:rFonts w:ascii="Times New Roman" w:hAnsi="Times New Roman"/>
          <w:b/>
        </w:rPr>
        <w:t xml:space="preserve"> марта</w:t>
      </w:r>
      <w:r w:rsidR="007B012C" w:rsidRPr="00CB3D89">
        <w:rPr>
          <w:rFonts w:ascii="Times New Roman" w:hAnsi="Times New Roman"/>
          <w:b/>
        </w:rPr>
        <w:t xml:space="preserve"> 201</w:t>
      </w:r>
      <w:r w:rsidR="004F2F13" w:rsidRPr="00CB3D89">
        <w:rPr>
          <w:rFonts w:ascii="Times New Roman" w:hAnsi="Times New Roman"/>
          <w:b/>
        </w:rPr>
        <w:t>8</w:t>
      </w:r>
      <w:r w:rsidR="007B012C" w:rsidRPr="00CB3D89">
        <w:rPr>
          <w:rFonts w:ascii="Times New Roman" w:hAnsi="Times New Roman"/>
          <w:b/>
        </w:rPr>
        <w:t xml:space="preserve"> г.  </w:t>
      </w:r>
    </w:p>
    <w:p w:rsidR="00CB3D89" w:rsidRPr="002336D2" w:rsidRDefault="00CB3D89" w:rsidP="00CB3D8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eastAsia="Times New Roman" w:hAnsi="Times New Roman"/>
          <w:kern w:val="24"/>
          <w:sz w:val="21"/>
          <w:szCs w:val="21"/>
          <w:lang w:eastAsia="ru-RU"/>
        </w:rPr>
      </w:pPr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До </w:t>
      </w:r>
      <w:r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31 марта</w:t>
      </w:r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 201</w:t>
      </w:r>
      <w:r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8</w:t>
      </w:r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 г. профессиональные участники рынка ценных бумаг – далее также «ПУРЦБ»</w:t>
      </w:r>
      <w:r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 и управляющие компании- далее «УК»</w:t>
      </w:r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 – должны предоставить в контролирующий орган тестовую бухгалтерскую (финансовую) </w:t>
      </w:r>
      <w:r w:rsidRPr="00574094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отчетность за 2017 год, составленную в соо</w:t>
      </w:r>
      <w:r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тветствии с новыми требованиями</w:t>
      </w:r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.</w:t>
      </w:r>
    </w:p>
    <w:p w:rsidR="00CB3D89" w:rsidRPr="002336D2" w:rsidRDefault="00CB3D89" w:rsidP="00CB3D8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eastAsia="Times New Roman" w:hAnsi="Times New Roman"/>
          <w:kern w:val="24"/>
          <w:sz w:val="21"/>
          <w:szCs w:val="21"/>
          <w:lang w:eastAsia="ru-RU"/>
        </w:rPr>
      </w:pPr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Участие в семинаре будет способствовать </w:t>
      </w:r>
      <w:r w:rsidRPr="00574094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требован</w:t>
      </w:r>
      <w:r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иям</w:t>
      </w:r>
      <w:r w:rsidRPr="00574094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 по подготовке тестовой отчетности за весь 2017 год.</w:t>
      </w:r>
    </w:p>
    <w:p w:rsidR="00CB3D89" w:rsidRPr="002336D2" w:rsidRDefault="00CB3D89" w:rsidP="00CB3D8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eastAsia="Times New Roman" w:hAnsi="Times New Roman"/>
          <w:kern w:val="24"/>
          <w:sz w:val="21"/>
          <w:szCs w:val="21"/>
          <w:lang w:eastAsia="ru-RU"/>
        </w:rPr>
      </w:pPr>
      <w:r w:rsidRPr="002336D2">
        <w:rPr>
          <w:rFonts w:ascii="Times New Roman" w:eastAsia="Times New Roman" w:hAnsi="Times New Roman"/>
          <w:i/>
          <w:kern w:val="24"/>
          <w:sz w:val="21"/>
          <w:szCs w:val="21"/>
          <w:lang w:eastAsia="ru-RU"/>
        </w:rPr>
        <w:t>Семинар рассчитан</w:t>
      </w:r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 на бухгалтеров, аудиторов ПУРЦБ, а также всех желающих овладеть вопросами составления и основами анализа финансовой отчетности </w:t>
      </w:r>
      <w:proofErr w:type="spellStart"/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некредитных</w:t>
      </w:r>
      <w:proofErr w:type="spellEnd"/>
      <w:r w:rsidRPr="002336D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 финансовых организаций</w:t>
      </w:r>
      <w:r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.</w:t>
      </w:r>
    </w:p>
    <w:p w:rsidR="002A4B8E" w:rsidRPr="0056186E" w:rsidRDefault="002A4B8E" w:rsidP="00775FBD">
      <w:pPr>
        <w:jc w:val="center"/>
        <w:rPr>
          <w:rFonts w:ascii="Times New Roman" w:hAnsi="Times New Roman"/>
          <w:b/>
        </w:rPr>
      </w:pPr>
    </w:p>
    <w:p w:rsidR="00633DA4" w:rsidRPr="0056186E" w:rsidRDefault="002A4B8E" w:rsidP="00775FBD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</w:rPr>
      </w:pPr>
      <w:r w:rsidRPr="0056186E">
        <w:rPr>
          <w:rFonts w:ascii="Times New Roman" w:hAnsi="Times New Roman"/>
          <w:b/>
        </w:rPr>
        <w:t>Тематический план</w:t>
      </w:r>
    </w:p>
    <w:p w:rsidR="00CB3D89" w:rsidRPr="00CB3D89" w:rsidRDefault="00CB3D89" w:rsidP="00CB3D89">
      <w:pPr>
        <w:jc w:val="both"/>
        <w:rPr>
          <w:rFonts w:ascii="Times New Roman" w:hAnsi="Times New Roman"/>
        </w:rPr>
      </w:pPr>
      <w:r w:rsidRPr="00CB3D89">
        <w:rPr>
          <w:rFonts w:ascii="Times New Roman" w:hAnsi="Times New Roman"/>
        </w:rPr>
        <w:t>1.Обзор норм законодательства по составлению годовой отчетности организаций: Законодательное регулирование годовой отчетности НФО. Состав годовой отчетности. Порядок и сроки составления. Порядок и сроки представления. Изменения законодательства 2017 года, влияющие на составление годовой отчетности.</w:t>
      </w:r>
    </w:p>
    <w:p w:rsidR="00CB3D89" w:rsidRPr="00CB3D89" w:rsidRDefault="00CB3D89" w:rsidP="00CB3D89">
      <w:pPr>
        <w:jc w:val="both"/>
        <w:rPr>
          <w:rFonts w:ascii="Times New Roman" w:hAnsi="Times New Roman"/>
        </w:rPr>
      </w:pPr>
      <w:r w:rsidRPr="00CB3D89">
        <w:rPr>
          <w:rFonts w:ascii="Times New Roman" w:hAnsi="Times New Roman"/>
        </w:rPr>
        <w:t>2. Подготовительные мероприятия по составлению годовой отчетности: императивные и диспозитивные. Внутренний контроль составления годовой отчетности. Бизнес-процессы составления годовой отчетности. Характеристики полезной финансовой информации.</w:t>
      </w:r>
    </w:p>
    <w:p w:rsidR="00CB3D89" w:rsidRPr="00CB3D89" w:rsidRDefault="00CB3D89" w:rsidP="00CB3D89">
      <w:pPr>
        <w:jc w:val="both"/>
        <w:rPr>
          <w:rFonts w:ascii="Times New Roman" w:hAnsi="Times New Roman"/>
        </w:rPr>
      </w:pPr>
      <w:r w:rsidRPr="00CB3D89">
        <w:rPr>
          <w:rFonts w:ascii="Times New Roman" w:hAnsi="Times New Roman"/>
        </w:rPr>
        <w:t>3. Обзор отчетов, входящих в состав годовой отчетности. Подготовка раскрытий и пояснений к годовой отчетности: требования и рекомендации. Факторы, влияющие на раскрытия и пояснения.</w:t>
      </w:r>
    </w:p>
    <w:p w:rsidR="00CB3D89" w:rsidRPr="00CB3D89" w:rsidRDefault="00CB3D89" w:rsidP="00CB3D89">
      <w:pPr>
        <w:jc w:val="both"/>
        <w:rPr>
          <w:rFonts w:ascii="Times New Roman" w:hAnsi="Times New Roman"/>
        </w:rPr>
      </w:pPr>
      <w:r w:rsidRPr="00CB3D89">
        <w:rPr>
          <w:rFonts w:ascii="Times New Roman" w:hAnsi="Times New Roman"/>
        </w:rPr>
        <w:t>4. Аудит годовой отчетности: условия договора,</w:t>
      </w:r>
      <w:r w:rsidR="00980002">
        <w:rPr>
          <w:rFonts w:ascii="Times New Roman" w:hAnsi="Times New Roman"/>
        </w:rPr>
        <w:t xml:space="preserve"> </w:t>
      </w:r>
      <w:r w:rsidRPr="00CB3D89">
        <w:rPr>
          <w:rFonts w:ascii="Times New Roman" w:hAnsi="Times New Roman"/>
        </w:rPr>
        <w:t>объем аудита, права и обязанности сторон, сроки. Факторы, влияющие на мнение аудитора.</w:t>
      </w:r>
    </w:p>
    <w:p w:rsidR="00CB3D89" w:rsidRPr="00CB3D89" w:rsidRDefault="00CB3D89" w:rsidP="00CB3D89">
      <w:pPr>
        <w:jc w:val="both"/>
        <w:rPr>
          <w:rFonts w:ascii="Times New Roman" w:hAnsi="Times New Roman"/>
        </w:rPr>
      </w:pPr>
      <w:r w:rsidRPr="00CB3D89">
        <w:rPr>
          <w:rFonts w:ascii="Times New Roman" w:hAnsi="Times New Roman"/>
        </w:rPr>
        <w:t>5. Влияние отраслевых стандартов бухгалтерского учета объектов учета на годовую отчетность НФО 2017г.: подготовка и составление отчетных форм, подготовка раскрытий и пояснений.</w:t>
      </w:r>
      <w:r w:rsidRPr="00CB3D89">
        <w:rPr>
          <w:rFonts w:ascii="Times New Roman" w:eastAsiaTheme="majorEastAsia" w:hAnsi="Times New Roman"/>
          <w:b/>
          <w:bCs/>
          <w:color w:val="00B0F0"/>
          <w:kern w:val="24"/>
          <w:sz w:val="56"/>
          <w:szCs w:val="56"/>
          <w14:shadow w14:blurRad="50038" w14:dist="29972" w14:dir="5400000" w14:sx="100000" w14:sy="100000" w14:kx="0" w14:ky="0" w14:algn="tl">
            <w14:srgbClr w14:val="000000">
              <w14:alpha w14:val="70000"/>
            </w14:srgbClr>
          </w14:shadow>
        </w:rPr>
        <w:t xml:space="preserve"> </w:t>
      </w:r>
    </w:p>
    <w:p w:rsidR="007B012C" w:rsidRPr="0056186E" w:rsidRDefault="007B012C" w:rsidP="00775FBD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</w:rPr>
      </w:pPr>
    </w:p>
    <w:p w:rsidR="00775FBD" w:rsidRPr="0056186E" w:rsidRDefault="00307750" w:rsidP="0056186E">
      <w:pPr>
        <w:ind w:right="-142"/>
        <w:jc w:val="both"/>
        <w:rPr>
          <w:rFonts w:ascii="Times New Roman" w:hAnsi="Times New Roman"/>
          <w:b/>
        </w:rPr>
      </w:pPr>
      <w:r w:rsidRPr="0056186E">
        <w:rPr>
          <w:rFonts w:ascii="Times New Roman" w:hAnsi="Times New Roman"/>
          <w:b/>
        </w:rPr>
        <w:t>На семинаре выступи</w:t>
      </w:r>
      <w:r w:rsidR="00775FBD" w:rsidRPr="0056186E">
        <w:rPr>
          <w:rFonts w:ascii="Times New Roman" w:hAnsi="Times New Roman"/>
          <w:b/>
        </w:rPr>
        <w:t xml:space="preserve">т: </w:t>
      </w:r>
    </w:p>
    <w:p w:rsidR="0056186E" w:rsidRDefault="00CB3D89" w:rsidP="0056186E">
      <w:pPr>
        <w:ind w:right="-142"/>
        <w:jc w:val="both"/>
        <w:rPr>
          <w:rFonts w:ascii="Times New Roman" w:hAnsi="Times New Roman"/>
          <w:sz w:val="24"/>
          <w:szCs w:val="24"/>
        </w:rPr>
      </w:pPr>
      <w:r w:rsidRPr="008A10A4">
        <w:rPr>
          <w:rFonts w:ascii="Times New Roman" w:hAnsi="Times New Roman"/>
          <w:sz w:val="24"/>
          <w:szCs w:val="24"/>
        </w:rPr>
        <w:t>ведущий преподаватель Института МФЦ, практикующий аттестованный аудитор участников финансового рынка, аттестованный налоговый консультант, аттестованный специалист финансового рынка, руководила финансовым блоком крупной инвестиционной компании, с опытом работы в кредитной организации.</w:t>
      </w:r>
    </w:p>
    <w:p w:rsidR="00CB3D89" w:rsidRDefault="00CB3D89" w:rsidP="0056186E">
      <w:pPr>
        <w:ind w:right="-142"/>
        <w:jc w:val="both"/>
        <w:rPr>
          <w:rFonts w:ascii="Times New Roman" w:hAnsi="Times New Roman"/>
          <w:b/>
          <w:bCs/>
        </w:rPr>
      </w:pPr>
    </w:p>
    <w:p w:rsidR="00483C2C" w:rsidRPr="0056186E" w:rsidRDefault="00483C2C" w:rsidP="0056186E">
      <w:pPr>
        <w:ind w:right="-142"/>
        <w:jc w:val="both"/>
        <w:rPr>
          <w:rFonts w:ascii="Times New Roman" w:hAnsi="Times New Roman"/>
          <w:b/>
        </w:rPr>
      </w:pPr>
      <w:r w:rsidRPr="0056186E">
        <w:rPr>
          <w:rFonts w:ascii="Times New Roman" w:hAnsi="Times New Roman"/>
          <w:b/>
          <w:bCs/>
        </w:rPr>
        <w:t xml:space="preserve">Место и время проведения: </w:t>
      </w:r>
      <w:r w:rsidR="00C96AD0" w:rsidRPr="0056186E">
        <w:rPr>
          <w:rFonts w:ascii="Times New Roman" w:hAnsi="Times New Roman"/>
        </w:rPr>
        <w:t>с</w:t>
      </w:r>
      <w:r w:rsidRPr="0056186E">
        <w:rPr>
          <w:rFonts w:ascii="Times New Roman" w:hAnsi="Times New Roman"/>
        </w:rPr>
        <w:t xml:space="preserve">еминар будет проходить в помещении Института МФЦ по адресу: ул. </w:t>
      </w:r>
      <w:proofErr w:type="spellStart"/>
      <w:r w:rsidRPr="0056186E">
        <w:rPr>
          <w:rFonts w:ascii="Times New Roman" w:hAnsi="Times New Roman"/>
        </w:rPr>
        <w:t>Буженинова</w:t>
      </w:r>
      <w:proofErr w:type="spellEnd"/>
      <w:r w:rsidRPr="0056186E">
        <w:rPr>
          <w:rFonts w:ascii="Times New Roman" w:hAnsi="Times New Roman"/>
        </w:rPr>
        <w:t xml:space="preserve">, </w:t>
      </w:r>
      <w:r w:rsidR="00C96AD0" w:rsidRPr="0056186E">
        <w:rPr>
          <w:rFonts w:ascii="Times New Roman" w:hAnsi="Times New Roman"/>
        </w:rPr>
        <w:t>д. 30. Проезд до станции метро «Преображенская площадь»</w:t>
      </w:r>
      <w:r w:rsidRPr="0056186E">
        <w:rPr>
          <w:rFonts w:ascii="Times New Roman" w:hAnsi="Times New Roman"/>
        </w:rPr>
        <w:t xml:space="preserve">. </w:t>
      </w:r>
      <w:r w:rsidR="001B5630" w:rsidRPr="0056186E">
        <w:rPr>
          <w:rFonts w:ascii="Times New Roman" w:hAnsi="Times New Roman"/>
        </w:rPr>
        <w:t xml:space="preserve">Регистрация начинается за полчаса до начала очередного дня семинара. </w:t>
      </w:r>
      <w:r w:rsidRPr="0056186E">
        <w:rPr>
          <w:rFonts w:ascii="Times New Roman" w:hAnsi="Times New Roman"/>
          <w:b/>
        </w:rPr>
        <w:t xml:space="preserve">Возможно участие </w:t>
      </w:r>
      <w:proofErr w:type="gramStart"/>
      <w:r w:rsidRPr="0056186E">
        <w:rPr>
          <w:rFonts w:ascii="Times New Roman" w:hAnsi="Times New Roman"/>
          <w:b/>
        </w:rPr>
        <w:t>он-</w:t>
      </w:r>
      <w:proofErr w:type="spellStart"/>
      <w:r w:rsidRPr="0056186E">
        <w:rPr>
          <w:rFonts w:ascii="Times New Roman" w:hAnsi="Times New Roman"/>
          <w:b/>
        </w:rPr>
        <w:t>лайн</w:t>
      </w:r>
      <w:proofErr w:type="spellEnd"/>
      <w:proofErr w:type="gramEnd"/>
      <w:r w:rsidRPr="0056186E">
        <w:rPr>
          <w:rFonts w:ascii="Times New Roman" w:hAnsi="Times New Roman"/>
          <w:b/>
        </w:rPr>
        <w:t>.</w:t>
      </w:r>
    </w:p>
    <w:p w:rsidR="00A605B0" w:rsidRPr="0056186E" w:rsidRDefault="00A605B0" w:rsidP="00775FBD">
      <w:pPr>
        <w:ind w:right="142"/>
        <w:jc w:val="both"/>
        <w:rPr>
          <w:rFonts w:ascii="Times New Roman" w:hAnsi="Times New Roman"/>
        </w:rPr>
      </w:pPr>
    </w:p>
    <w:p w:rsidR="00626451" w:rsidRPr="0056186E" w:rsidRDefault="00483C2C" w:rsidP="0056186E">
      <w:pPr>
        <w:jc w:val="both"/>
        <w:rPr>
          <w:rFonts w:ascii="Times New Roman" w:hAnsi="Times New Roman"/>
          <w:b/>
        </w:rPr>
      </w:pPr>
      <w:r w:rsidRPr="0056186E">
        <w:rPr>
          <w:rFonts w:ascii="Times New Roman" w:hAnsi="Times New Roman"/>
          <w:b/>
        </w:rPr>
        <w:t xml:space="preserve">Стоимость и скидки: </w:t>
      </w:r>
      <w:r w:rsidRPr="0056186E">
        <w:rPr>
          <w:rFonts w:ascii="Times New Roman" w:hAnsi="Times New Roman"/>
        </w:rPr>
        <w:t xml:space="preserve">стоимость участия в семинаре для одного участника составляет </w:t>
      </w:r>
      <w:r w:rsidR="007B6D99" w:rsidRPr="0056186E">
        <w:rPr>
          <w:rFonts w:ascii="Times New Roman" w:hAnsi="Times New Roman"/>
        </w:rPr>
        <w:t>1</w:t>
      </w:r>
      <w:r w:rsidR="00CB3D89">
        <w:rPr>
          <w:rFonts w:ascii="Times New Roman" w:hAnsi="Times New Roman"/>
        </w:rPr>
        <w:t>1</w:t>
      </w:r>
      <w:r w:rsidRPr="0056186E">
        <w:rPr>
          <w:rFonts w:ascii="Times New Roman" w:hAnsi="Times New Roman"/>
        </w:rPr>
        <w:t xml:space="preserve"> 000 (</w:t>
      </w:r>
      <w:r w:rsidR="00CB3D89">
        <w:rPr>
          <w:rFonts w:ascii="Times New Roman" w:hAnsi="Times New Roman"/>
        </w:rPr>
        <w:t>одиннадцать тысяч</w:t>
      </w:r>
      <w:r w:rsidRPr="0056186E">
        <w:rPr>
          <w:rFonts w:ascii="Times New Roman" w:hAnsi="Times New Roman"/>
        </w:rPr>
        <w:t xml:space="preserve">) рублей. </w:t>
      </w:r>
      <w:r w:rsidRPr="0056186E">
        <w:rPr>
          <w:rFonts w:ascii="Times New Roman" w:hAnsi="Times New Roman"/>
          <w:b/>
        </w:rPr>
        <w:t>Скидки</w:t>
      </w:r>
      <w:r w:rsidRPr="0056186E">
        <w:rPr>
          <w:rFonts w:ascii="Times New Roman" w:hAnsi="Times New Roman"/>
        </w:rPr>
        <w:t xml:space="preserve"> в размере </w:t>
      </w:r>
      <w:r w:rsidRPr="0056186E">
        <w:rPr>
          <w:rFonts w:ascii="Times New Roman" w:hAnsi="Times New Roman"/>
          <w:b/>
        </w:rPr>
        <w:t>от 10 процентов</w:t>
      </w:r>
      <w:r w:rsidRPr="0056186E">
        <w:rPr>
          <w:rFonts w:ascii="Times New Roman" w:hAnsi="Times New Roman"/>
        </w:rPr>
        <w:t xml:space="preserve"> предоставляются клиентам Института или Учебного центра МФЦ, а также начиная со второго слушателя от одной организации (10 процентов). </w:t>
      </w:r>
    </w:p>
    <w:p w:rsidR="00D546EF" w:rsidRPr="0056186E" w:rsidRDefault="00483C2C" w:rsidP="0056186E">
      <w:pPr>
        <w:jc w:val="both"/>
        <w:rPr>
          <w:rFonts w:ascii="Times New Roman" w:hAnsi="Times New Roman"/>
        </w:rPr>
      </w:pPr>
      <w:r w:rsidRPr="0056186E">
        <w:rPr>
          <w:rFonts w:ascii="Times New Roman" w:hAnsi="Times New Roman"/>
        </w:rPr>
        <w:t xml:space="preserve">В стоимость включаются: </w:t>
      </w:r>
      <w:r w:rsidRPr="0056186E">
        <w:rPr>
          <w:rFonts w:ascii="Times New Roman" w:hAnsi="Times New Roman"/>
          <w:b/>
        </w:rPr>
        <w:t xml:space="preserve">кофе-брейк </w:t>
      </w:r>
      <w:r w:rsidR="00676589" w:rsidRPr="0056186E">
        <w:rPr>
          <w:rFonts w:ascii="Times New Roman" w:hAnsi="Times New Roman"/>
          <w:b/>
        </w:rPr>
        <w:t xml:space="preserve">(для </w:t>
      </w:r>
      <w:r w:rsidR="00D546EF" w:rsidRPr="0056186E">
        <w:rPr>
          <w:rFonts w:ascii="Times New Roman" w:hAnsi="Times New Roman"/>
          <w:b/>
        </w:rPr>
        <w:t>«</w:t>
      </w:r>
      <w:r w:rsidR="00676589" w:rsidRPr="0056186E">
        <w:rPr>
          <w:rFonts w:ascii="Times New Roman" w:hAnsi="Times New Roman"/>
          <w:b/>
        </w:rPr>
        <w:t>очных</w:t>
      </w:r>
      <w:r w:rsidR="00D546EF" w:rsidRPr="0056186E">
        <w:rPr>
          <w:rFonts w:ascii="Times New Roman" w:hAnsi="Times New Roman"/>
          <w:b/>
        </w:rPr>
        <w:t>»</w:t>
      </w:r>
      <w:r w:rsidR="00676589" w:rsidRPr="0056186E">
        <w:rPr>
          <w:rFonts w:ascii="Times New Roman" w:hAnsi="Times New Roman"/>
          <w:b/>
        </w:rPr>
        <w:t xml:space="preserve"> слушателей) </w:t>
      </w:r>
      <w:r w:rsidRPr="0056186E">
        <w:rPr>
          <w:rFonts w:ascii="Times New Roman" w:hAnsi="Times New Roman"/>
          <w:b/>
        </w:rPr>
        <w:t>и методические материалы</w:t>
      </w:r>
      <w:r w:rsidRPr="0056186E">
        <w:rPr>
          <w:rFonts w:ascii="Times New Roman" w:hAnsi="Times New Roman"/>
        </w:rPr>
        <w:t>.</w:t>
      </w:r>
    </w:p>
    <w:p w:rsidR="00B95AB0" w:rsidRPr="0056186E" w:rsidRDefault="00B95AB0" w:rsidP="0056186E">
      <w:pPr>
        <w:jc w:val="both"/>
        <w:rPr>
          <w:rFonts w:ascii="Times New Roman" w:hAnsi="Times New Roman"/>
          <w:b/>
          <w:bCs/>
        </w:rPr>
      </w:pPr>
    </w:p>
    <w:p w:rsidR="002D2E72" w:rsidRPr="0056186E" w:rsidRDefault="00483C2C" w:rsidP="0056186E">
      <w:pPr>
        <w:tabs>
          <w:tab w:val="left" w:pos="9639"/>
        </w:tabs>
        <w:jc w:val="both"/>
        <w:rPr>
          <w:rStyle w:val="ae"/>
          <w:rFonts w:ascii="Times New Roman" w:hAnsi="Times New Roman"/>
          <w:b/>
          <w:bCs/>
          <w:iCs/>
        </w:rPr>
      </w:pPr>
      <w:r w:rsidRPr="0056186E">
        <w:rPr>
          <w:rFonts w:ascii="Times New Roman" w:hAnsi="Times New Roman"/>
          <w:b/>
          <w:bCs/>
        </w:rPr>
        <w:t>Административная информация:</w:t>
      </w:r>
      <w:r w:rsidRPr="0056186E">
        <w:rPr>
          <w:rFonts w:ascii="Times New Roman" w:hAnsi="Times New Roman"/>
          <w:iCs/>
        </w:rPr>
        <w:t xml:space="preserve"> </w:t>
      </w:r>
      <w:r w:rsidR="00C96AD0" w:rsidRPr="0056186E">
        <w:rPr>
          <w:rFonts w:ascii="Times New Roman" w:hAnsi="Times New Roman"/>
          <w:iCs/>
        </w:rPr>
        <w:t>з</w:t>
      </w:r>
      <w:r w:rsidRPr="0056186E">
        <w:rPr>
          <w:rFonts w:ascii="Times New Roman" w:hAnsi="Times New Roman"/>
          <w:iCs/>
        </w:rPr>
        <w:t>аявки на участие</w:t>
      </w:r>
      <w:r w:rsidRPr="0056186E">
        <w:rPr>
          <w:rFonts w:ascii="Times New Roman" w:hAnsi="Times New Roman"/>
          <w:b/>
          <w:bCs/>
          <w:iCs/>
        </w:rPr>
        <w:t xml:space="preserve"> в семинаре просьба направлять до </w:t>
      </w:r>
      <w:r w:rsidR="008A27E3">
        <w:rPr>
          <w:rFonts w:ascii="Times New Roman" w:hAnsi="Times New Roman"/>
          <w:b/>
          <w:bCs/>
          <w:iCs/>
        </w:rPr>
        <w:t>19</w:t>
      </w:r>
      <w:r w:rsidR="00626451" w:rsidRPr="0056186E">
        <w:rPr>
          <w:rFonts w:ascii="Times New Roman" w:hAnsi="Times New Roman"/>
          <w:b/>
          <w:bCs/>
          <w:iCs/>
        </w:rPr>
        <w:t xml:space="preserve"> марта</w:t>
      </w:r>
      <w:r w:rsidR="008671CD" w:rsidRPr="0056186E">
        <w:rPr>
          <w:rFonts w:ascii="Times New Roman" w:hAnsi="Times New Roman"/>
          <w:b/>
          <w:bCs/>
          <w:iCs/>
        </w:rPr>
        <w:t xml:space="preserve"> 2018</w:t>
      </w:r>
      <w:r w:rsidRPr="0056186E">
        <w:rPr>
          <w:rFonts w:ascii="Times New Roman" w:hAnsi="Times New Roman"/>
          <w:b/>
          <w:bCs/>
          <w:iCs/>
        </w:rPr>
        <w:t xml:space="preserve"> г. включительно на имя</w:t>
      </w:r>
      <w:r w:rsidRPr="0056186E">
        <w:rPr>
          <w:rFonts w:ascii="Times New Roman" w:hAnsi="Times New Roman"/>
          <w:iCs/>
        </w:rPr>
        <w:t xml:space="preserve"> Ивановой Марии</w:t>
      </w:r>
      <w:r w:rsidR="00676589" w:rsidRPr="0056186E">
        <w:rPr>
          <w:rFonts w:ascii="Times New Roman" w:hAnsi="Times New Roman"/>
          <w:iCs/>
        </w:rPr>
        <w:t xml:space="preserve">, </w:t>
      </w:r>
      <w:r w:rsidRPr="0056186E">
        <w:rPr>
          <w:rFonts w:ascii="Times New Roman" w:hAnsi="Times New Roman"/>
          <w:iCs/>
        </w:rPr>
        <w:t>Махнович Инны по</w:t>
      </w:r>
      <w:r w:rsidRPr="0056186E">
        <w:rPr>
          <w:rFonts w:ascii="Times New Roman" w:hAnsi="Times New Roman"/>
          <w:b/>
          <w:bCs/>
          <w:iCs/>
        </w:rPr>
        <w:t xml:space="preserve"> тел./ф. (495) 921-2273</w:t>
      </w:r>
      <w:r w:rsidR="00C96AD0" w:rsidRPr="0056186E">
        <w:rPr>
          <w:rFonts w:ascii="Times New Roman" w:hAnsi="Times New Roman"/>
          <w:b/>
          <w:bCs/>
          <w:iCs/>
        </w:rPr>
        <w:t xml:space="preserve"> (многоканальный)</w:t>
      </w:r>
      <w:r w:rsidRPr="0056186E">
        <w:rPr>
          <w:rFonts w:ascii="Times New Roman" w:hAnsi="Times New Roman"/>
          <w:b/>
          <w:bCs/>
          <w:iCs/>
        </w:rPr>
        <w:t xml:space="preserve">, </w:t>
      </w:r>
      <w:r w:rsidRPr="0056186E">
        <w:rPr>
          <w:rFonts w:ascii="Times New Roman" w:hAnsi="Times New Roman"/>
          <w:b/>
          <w:bCs/>
          <w:iCs/>
          <w:lang w:val="en-US"/>
        </w:rPr>
        <w:t>e</w:t>
      </w:r>
      <w:r w:rsidRPr="0056186E">
        <w:rPr>
          <w:rFonts w:ascii="Times New Roman" w:hAnsi="Times New Roman"/>
          <w:b/>
          <w:bCs/>
          <w:iCs/>
        </w:rPr>
        <w:t>-</w:t>
      </w:r>
      <w:r w:rsidRPr="0056186E">
        <w:rPr>
          <w:rFonts w:ascii="Times New Roman" w:hAnsi="Times New Roman"/>
          <w:b/>
          <w:bCs/>
          <w:iCs/>
          <w:lang w:val="en-US"/>
        </w:rPr>
        <w:t>mail</w:t>
      </w:r>
      <w:r w:rsidRPr="0056186E">
        <w:rPr>
          <w:rFonts w:ascii="Times New Roman" w:hAnsi="Times New Roman"/>
          <w:b/>
          <w:bCs/>
          <w:iCs/>
        </w:rPr>
        <w:t xml:space="preserve">: </w:t>
      </w:r>
      <w:r w:rsidRPr="0056186E">
        <w:rPr>
          <w:rFonts w:ascii="Times New Roman" w:hAnsi="Times New Roman"/>
          <w:b/>
          <w:bCs/>
          <w:iCs/>
          <w:color w:val="0000FF"/>
          <w:u w:val="single"/>
          <w:lang w:val="en-US"/>
        </w:rPr>
        <w:t>seminar</w:t>
      </w:r>
      <w:r w:rsidRPr="0056186E">
        <w:rPr>
          <w:rFonts w:ascii="Times New Roman" w:hAnsi="Times New Roman"/>
          <w:b/>
          <w:bCs/>
          <w:iCs/>
          <w:color w:val="0000FF"/>
          <w:u w:val="single"/>
        </w:rPr>
        <w:t>2@educenter.ru</w:t>
      </w:r>
      <w:r w:rsidRPr="0056186E">
        <w:rPr>
          <w:rFonts w:ascii="Times New Roman" w:hAnsi="Times New Roman"/>
          <w:b/>
          <w:bCs/>
          <w:iCs/>
        </w:rPr>
        <w:t xml:space="preserve">, </w:t>
      </w:r>
      <w:hyperlink r:id="rId9" w:history="1">
        <w:r w:rsidR="00676589" w:rsidRPr="0056186E">
          <w:rPr>
            <w:rStyle w:val="ae"/>
            <w:rFonts w:ascii="Times New Roman" w:hAnsi="Times New Roman"/>
            <w:b/>
            <w:bCs/>
            <w:iCs/>
            <w:lang w:val="en-US"/>
          </w:rPr>
          <w:t>seminar</w:t>
        </w:r>
        <w:r w:rsidR="00676589" w:rsidRPr="0056186E">
          <w:rPr>
            <w:rStyle w:val="ae"/>
            <w:rFonts w:ascii="Times New Roman" w:hAnsi="Times New Roman"/>
            <w:b/>
            <w:bCs/>
            <w:iCs/>
          </w:rPr>
          <w:t>6@educenter.ru</w:t>
        </w:r>
      </w:hyperlink>
      <w:r w:rsidR="003035D8" w:rsidRPr="0056186E">
        <w:rPr>
          <w:rFonts w:ascii="Times New Roman" w:hAnsi="Times New Roman"/>
          <w:b/>
          <w:bCs/>
          <w:iCs/>
          <w:color w:val="0000FF"/>
          <w:u w:val="single"/>
        </w:rPr>
        <w:t xml:space="preserve"> </w:t>
      </w:r>
      <w:r w:rsidRPr="0056186E">
        <w:rPr>
          <w:rFonts w:ascii="Times New Roman" w:hAnsi="Times New Roman"/>
          <w:b/>
          <w:bCs/>
          <w:iCs/>
        </w:rPr>
        <w:t xml:space="preserve">Интернет: </w:t>
      </w:r>
      <w:hyperlink r:id="rId10" w:history="1">
        <w:r w:rsidRPr="0056186E">
          <w:rPr>
            <w:rStyle w:val="ae"/>
            <w:rFonts w:ascii="Times New Roman" w:hAnsi="Times New Roman"/>
            <w:b/>
            <w:bCs/>
            <w:iCs/>
          </w:rPr>
          <w:t>www.educenter.ru</w:t>
        </w:r>
      </w:hyperlink>
    </w:p>
    <w:p w:rsidR="002D68BC" w:rsidRPr="0056186E" w:rsidRDefault="002336D2" w:rsidP="0056186E">
      <w:pPr>
        <w:tabs>
          <w:tab w:val="left" w:pos="9639"/>
        </w:tabs>
        <w:spacing w:before="120" w:line="220" w:lineRule="exact"/>
        <w:jc w:val="both"/>
        <w:rPr>
          <w:rStyle w:val="ae"/>
          <w:rFonts w:ascii="Times New Roman" w:hAnsi="Times New Roman"/>
          <w:color w:val="auto"/>
          <w:u w:val="none"/>
        </w:rPr>
      </w:pPr>
      <w:r w:rsidRPr="0056186E">
        <w:rPr>
          <w:rFonts w:ascii="Times New Roman" w:hAnsi="Times New Roman"/>
          <w:b/>
          <w:bCs/>
          <w:lang w:eastAsia="ru-RU"/>
        </w:rPr>
        <w:t>Количество мест ограничено!</w:t>
      </w:r>
    </w:p>
    <w:sectPr w:rsidR="002D68BC" w:rsidRPr="0056186E" w:rsidSect="0056186E">
      <w:footerReference w:type="default" r:id="rId11"/>
      <w:footerReference w:type="first" r:id="rId12"/>
      <w:pgSz w:w="11906" w:h="16838"/>
      <w:pgMar w:top="284" w:right="849" w:bottom="0" w:left="1134" w:header="708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4A8B" w:rsidRDefault="006E4A8B" w:rsidP="002A4B8E">
      <w:r>
        <w:separator/>
      </w:r>
    </w:p>
  </w:endnote>
  <w:endnote w:type="continuationSeparator" w:id="0">
    <w:p w:rsidR="006E4A8B" w:rsidRDefault="006E4A8B" w:rsidP="002A4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379230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A11783" w:rsidRPr="00A11783" w:rsidRDefault="00A11783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A11783">
          <w:rPr>
            <w:rFonts w:ascii="Times New Roman" w:hAnsi="Times New Roman"/>
            <w:sz w:val="24"/>
            <w:szCs w:val="24"/>
          </w:rPr>
          <w:fldChar w:fldCharType="begin"/>
        </w:r>
        <w:r w:rsidRPr="00A1178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11783">
          <w:rPr>
            <w:rFonts w:ascii="Times New Roman" w:hAnsi="Times New Roman"/>
            <w:sz w:val="24"/>
            <w:szCs w:val="24"/>
          </w:rPr>
          <w:fldChar w:fldCharType="separate"/>
        </w:r>
        <w:r w:rsidR="00CB3D89">
          <w:rPr>
            <w:rFonts w:ascii="Times New Roman" w:hAnsi="Times New Roman"/>
            <w:noProof/>
            <w:sz w:val="24"/>
            <w:szCs w:val="24"/>
          </w:rPr>
          <w:t>2</w:t>
        </w:r>
        <w:r w:rsidRPr="00A1178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775FBD" w:rsidRPr="00AA02F4" w:rsidRDefault="00775FBD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A11783" w:rsidRDefault="00A11783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3085171"/>
      <w:docPartObj>
        <w:docPartGallery w:val="Page Numbers (Bottom of Page)"/>
        <w:docPartUnique/>
      </w:docPartObj>
    </w:sdtPr>
    <w:sdtEndPr/>
    <w:sdtContent>
      <w:p w:rsidR="00775FBD" w:rsidRDefault="00775FB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2F93">
          <w:rPr>
            <w:noProof/>
          </w:rPr>
          <w:t>1</w:t>
        </w:r>
        <w:r>
          <w:fldChar w:fldCharType="end"/>
        </w:r>
      </w:p>
    </w:sdtContent>
  </w:sdt>
  <w:p w:rsidR="00775FBD" w:rsidRPr="00AA02F4" w:rsidRDefault="00775FBD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775FBD" w:rsidRDefault="00775FB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4A8B" w:rsidRDefault="006E4A8B" w:rsidP="002A4B8E">
      <w:r>
        <w:separator/>
      </w:r>
    </w:p>
  </w:footnote>
  <w:footnote w:type="continuationSeparator" w:id="0">
    <w:p w:rsidR="006E4A8B" w:rsidRDefault="006E4A8B" w:rsidP="002A4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E966C0"/>
    <w:multiLevelType w:val="hybridMultilevel"/>
    <w:tmpl w:val="BF34D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6A39"/>
    <w:multiLevelType w:val="hybridMultilevel"/>
    <w:tmpl w:val="A43411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C60827"/>
    <w:multiLevelType w:val="hybridMultilevel"/>
    <w:tmpl w:val="8D6AA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112B0"/>
    <w:multiLevelType w:val="hybridMultilevel"/>
    <w:tmpl w:val="2B9ED7C6"/>
    <w:lvl w:ilvl="0" w:tplc="5D40D65C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" w15:restartNumberingAfterBreak="0">
    <w:nsid w:val="2FBB545A"/>
    <w:multiLevelType w:val="hybridMultilevel"/>
    <w:tmpl w:val="8AF68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F85E2D"/>
    <w:multiLevelType w:val="hybridMultilevel"/>
    <w:tmpl w:val="3CFAC68E"/>
    <w:lvl w:ilvl="0" w:tplc="04190001">
      <w:start w:val="1"/>
      <w:numFmt w:val="bullet"/>
      <w:lvlText w:val=""/>
      <w:lvlJc w:val="left"/>
      <w:pPr>
        <w:ind w:left="6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87056"/>
    <w:multiLevelType w:val="hybridMultilevel"/>
    <w:tmpl w:val="BB66BB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B641F75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F6E110B"/>
    <w:multiLevelType w:val="hybridMultilevel"/>
    <w:tmpl w:val="DE62D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5D6DE0"/>
    <w:multiLevelType w:val="hybridMultilevel"/>
    <w:tmpl w:val="E244DE30"/>
    <w:lvl w:ilvl="0" w:tplc="7B18ED3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824526"/>
    <w:multiLevelType w:val="hybridMultilevel"/>
    <w:tmpl w:val="F2FE9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7D3EEF"/>
    <w:multiLevelType w:val="multilevel"/>
    <w:tmpl w:val="CE5C5824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12" w15:restartNumberingAfterBreak="0">
    <w:nsid w:val="66B61944"/>
    <w:multiLevelType w:val="hybridMultilevel"/>
    <w:tmpl w:val="4FC0F13E"/>
    <w:lvl w:ilvl="0" w:tplc="6A0608A0">
      <w:numFmt w:val="bullet"/>
      <w:lvlText w:val="•"/>
      <w:lvlJc w:val="left"/>
      <w:pPr>
        <w:ind w:left="1068" w:hanging="708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335B7E"/>
    <w:multiLevelType w:val="hybridMultilevel"/>
    <w:tmpl w:val="5D32A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A945F7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20465DA"/>
    <w:multiLevelType w:val="hybridMultilevel"/>
    <w:tmpl w:val="C4880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14"/>
  </w:num>
  <w:num w:numId="5">
    <w:abstractNumId w:val="2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"/>
  </w:num>
  <w:num w:numId="9">
    <w:abstractNumId w:val="0"/>
  </w:num>
  <w:num w:numId="10">
    <w:abstractNumId w:val="12"/>
  </w:num>
  <w:num w:numId="11">
    <w:abstractNumId w:val="11"/>
  </w:num>
  <w:num w:numId="12">
    <w:abstractNumId w:val="10"/>
  </w:num>
  <w:num w:numId="13">
    <w:abstractNumId w:val="5"/>
  </w:num>
  <w:num w:numId="14">
    <w:abstractNumId w:val="8"/>
  </w:num>
  <w:num w:numId="15">
    <w:abstractNumId w:val="6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37"/>
    <w:rsid w:val="00051D58"/>
    <w:rsid w:val="00112A32"/>
    <w:rsid w:val="00126919"/>
    <w:rsid w:val="00172A37"/>
    <w:rsid w:val="001B5630"/>
    <w:rsid w:val="002325E0"/>
    <w:rsid w:val="002336D2"/>
    <w:rsid w:val="00234087"/>
    <w:rsid w:val="002A4B8E"/>
    <w:rsid w:val="002D2E72"/>
    <w:rsid w:val="002D68BC"/>
    <w:rsid w:val="002E26E9"/>
    <w:rsid w:val="003035D8"/>
    <w:rsid w:val="00307750"/>
    <w:rsid w:val="00347B84"/>
    <w:rsid w:val="003753DC"/>
    <w:rsid w:val="00395C9C"/>
    <w:rsid w:val="003A695C"/>
    <w:rsid w:val="00432C36"/>
    <w:rsid w:val="00461DA2"/>
    <w:rsid w:val="00475ED0"/>
    <w:rsid w:val="00483C2C"/>
    <w:rsid w:val="004B1CCF"/>
    <w:rsid w:val="004D3C35"/>
    <w:rsid w:val="004F2F13"/>
    <w:rsid w:val="00500434"/>
    <w:rsid w:val="00543C57"/>
    <w:rsid w:val="0056186E"/>
    <w:rsid w:val="005D0ECB"/>
    <w:rsid w:val="00626451"/>
    <w:rsid w:val="006311E8"/>
    <w:rsid w:val="00633DA4"/>
    <w:rsid w:val="00676589"/>
    <w:rsid w:val="0068624C"/>
    <w:rsid w:val="006B6F08"/>
    <w:rsid w:val="006E4A8B"/>
    <w:rsid w:val="007701EC"/>
    <w:rsid w:val="00775FBD"/>
    <w:rsid w:val="00796566"/>
    <w:rsid w:val="007B012C"/>
    <w:rsid w:val="007B6D99"/>
    <w:rsid w:val="00802CCC"/>
    <w:rsid w:val="00820B12"/>
    <w:rsid w:val="008671CD"/>
    <w:rsid w:val="008A27E3"/>
    <w:rsid w:val="008F68DB"/>
    <w:rsid w:val="009627D5"/>
    <w:rsid w:val="00980002"/>
    <w:rsid w:val="009855FB"/>
    <w:rsid w:val="009E13B4"/>
    <w:rsid w:val="00A11783"/>
    <w:rsid w:val="00A33DCF"/>
    <w:rsid w:val="00A36270"/>
    <w:rsid w:val="00A605B0"/>
    <w:rsid w:val="00AF5ABB"/>
    <w:rsid w:val="00B6094D"/>
    <w:rsid w:val="00B95AB0"/>
    <w:rsid w:val="00BA474E"/>
    <w:rsid w:val="00BD2FE8"/>
    <w:rsid w:val="00BF6664"/>
    <w:rsid w:val="00C2580D"/>
    <w:rsid w:val="00C533D4"/>
    <w:rsid w:val="00C96AD0"/>
    <w:rsid w:val="00CB2F93"/>
    <w:rsid w:val="00CB3D89"/>
    <w:rsid w:val="00CC7B45"/>
    <w:rsid w:val="00CF13D8"/>
    <w:rsid w:val="00D20FB0"/>
    <w:rsid w:val="00D45B3F"/>
    <w:rsid w:val="00D546EF"/>
    <w:rsid w:val="00D75709"/>
    <w:rsid w:val="00DC4D26"/>
    <w:rsid w:val="00DE2F38"/>
    <w:rsid w:val="00E169CE"/>
    <w:rsid w:val="00E44294"/>
    <w:rsid w:val="00FD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C71EF92-B1E9-4DA6-870C-4146736D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37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1E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11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1E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01EC"/>
    <w:pPr>
      <w:ind w:left="720"/>
      <w:contextualSpacing/>
    </w:pPr>
  </w:style>
  <w:style w:type="paragraph" w:customStyle="1" w:styleId="Default">
    <w:name w:val="Default"/>
    <w:rsid w:val="00CF13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2A4B8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A4B8E"/>
    <w:rPr>
      <w:rFonts w:ascii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A4B8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1783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1783"/>
    <w:rPr>
      <w:rFonts w:ascii="Calibri" w:hAnsi="Calibri" w:cs="Times New Roman"/>
    </w:rPr>
  </w:style>
  <w:style w:type="character" w:styleId="ae">
    <w:name w:val="Hyperlink"/>
    <w:basedOn w:val="a0"/>
    <w:uiPriority w:val="99"/>
    <w:rsid w:val="00483C2C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BF6664"/>
    <w:pPr>
      <w:widowControl w:val="0"/>
    </w:pPr>
    <w:rPr>
      <w:rFonts w:asciiTheme="minorHAnsi" w:eastAsia="Times New Roman" w:hAnsiTheme="minorHAnsi"/>
      <w:lang w:val="en-US"/>
    </w:rPr>
  </w:style>
  <w:style w:type="paragraph" w:customStyle="1" w:styleId="af">
    <w:name w:val="Знак Знак Знак Знак"/>
    <w:basedOn w:val="a"/>
    <w:uiPriority w:val="99"/>
    <w:rsid w:val="00775FBD"/>
    <w:pPr>
      <w:tabs>
        <w:tab w:val="num" w:pos="360"/>
      </w:tabs>
      <w:spacing w:after="160" w:line="240" w:lineRule="exact"/>
    </w:pPr>
    <w:rPr>
      <w:rFonts w:ascii="Times New Roman" w:eastAsia="Times New Roman" w:hAnsi="Times New Roman"/>
      <w:noProof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1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inar6@educente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31DAE-7184-45DC-859C-C94F447A9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486</Words>
  <Characters>2774</Characters>
  <Application>Microsoft Office Word</Application>
  <DocSecurity>4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Наталья Захарова</cp:lastModifiedBy>
  <cp:revision>2</cp:revision>
  <cp:lastPrinted>2016-05-27T07:57:00Z</cp:lastPrinted>
  <dcterms:created xsi:type="dcterms:W3CDTF">2018-03-01T10:15:00Z</dcterms:created>
  <dcterms:modified xsi:type="dcterms:W3CDTF">2018-03-01T10:15:00Z</dcterms:modified>
</cp:coreProperties>
</file>