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0CC15" w14:textId="5931F541" w:rsidR="0097106A" w:rsidRDefault="0097106A" w:rsidP="0097106A">
      <w:pPr>
        <w:rPr>
          <w:b/>
        </w:rPr>
      </w:pPr>
      <w:r w:rsidRPr="001D6A2F">
        <w:rPr>
          <w:noProof/>
        </w:rPr>
        <w:drawing>
          <wp:inline distT="0" distB="0" distL="0" distR="0" wp14:anchorId="6C9A9E38" wp14:editId="5B241AFE">
            <wp:extent cx="5940425" cy="766280"/>
            <wp:effectExtent l="0" t="0" r="3175" b="0"/>
            <wp:docPr id="1" name="Рисунок 1" descr="Изображение выглядит как текст, Шрифт, белый, логотип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, Шрифт, белый, логотип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64267" w14:textId="77777777" w:rsidR="006D5C6A" w:rsidRDefault="006D5C6A" w:rsidP="006D5C6A">
      <w:pPr>
        <w:jc w:val="center"/>
        <w:rPr>
          <w:b/>
          <w:bCs/>
          <w:lang w:eastAsia="en-US"/>
        </w:rPr>
      </w:pPr>
    </w:p>
    <w:p w14:paraId="3BED4E7F" w14:textId="19E92612" w:rsidR="006D5C6A" w:rsidRDefault="006D5C6A" w:rsidP="006D5C6A">
      <w:pPr>
        <w:ind w:hanging="567"/>
        <w:jc w:val="center"/>
        <w:rPr>
          <w:b/>
          <w:bCs/>
          <w:lang w:eastAsia="en-US"/>
        </w:rPr>
      </w:pPr>
      <w:r w:rsidRPr="0051665B">
        <w:rPr>
          <w:b/>
          <w:bCs/>
          <w:lang w:eastAsia="en-US"/>
        </w:rPr>
        <w:t>1</w:t>
      </w:r>
      <w:r w:rsidRPr="0051665B">
        <w:rPr>
          <w:b/>
          <w:bCs/>
        </w:rPr>
        <w:t>5</w:t>
      </w:r>
      <w:r w:rsidRPr="0051665B">
        <w:rPr>
          <w:b/>
          <w:bCs/>
          <w:lang w:eastAsia="en-US"/>
        </w:rPr>
        <w:t xml:space="preserve"> </w:t>
      </w:r>
      <w:r w:rsidRPr="00467943">
        <w:rPr>
          <w:b/>
          <w:bCs/>
          <w:lang w:eastAsia="en-US"/>
        </w:rPr>
        <w:t>сентября 2023 г.</w:t>
      </w:r>
    </w:p>
    <w:p w14:paraId="17DEED7A" w14:textId="56ADAD5B" w:rsidR="00070BB2" w:rsidRDefault="00070BB2" w:rsidP="006D5C6A">
      <w:pPr>
        <w:ind w:hanging="567"/>
        <w:jc w:val="center"/>
        <w:rPr>
          <w:b/>
        </w:rPr>
      </w:pPr>
      <w:r>
        <w:rPr>
          <w:b/>
        </w:rPr>
        <w:t>Практический семинар</w:t>
      </w:r>
      <w:r w:rsidR="006D5C6A">
        <w:rPr>
          <w:b/>
        </w:rPr>
        <w:t xml:space="preserve"> по теме</w:t>
      </w:r>
    </w:p>
    <w:p w14:paraId="265769CA" w14:textId="60652160" w:rsidR="00940F20" w:rsidRDefault="006D5C6A" w:rsidP="006D5C6A">
      <w:pPr>
        <w:ind w:hanging="567"/>
        <w:jc w:val="center"/>
        <w:rPr>
          <w:b/>
        </w:rPr>
      </w:pPr>
      <w:r>
        <w:rPr>
          <w:b/>
        </w:rPr>
        <w:t>«</w:t>
      </w:r>
      <w:r w:rsidR="00070BB2" w:rsidRPr="00D97A8F">
        <w:rPr>
          <w:b/>
        </w:rPr>
        <w:t xml:space="preserve">Актуальные </w:t>
      </w:r>
      <w:r w:rsidR="00070BB2">
        <w:rPr>
          <w:b/>
        </w:rPr>
        <w:t>вопросы финансовой деятельности, технологического и инновационного развития.</w:t>
      </w:r>
      <w:r w:rsidR="00070BB2" w:rsidRPr="00D97A8F">
        <w:rPr>
          <w:b/>
        </w:rPr>
        <w:t xml:space="preserve"> Основные изменения </w:t>
      </w:r>
      <w:r w:rsidR="00070BB2">
        <w:rPr>
          <w:b/>
        </w:rPr>
        <w:t>в контрольной деятельности и проверках</w:t>
      </w:r>
      <w:r>
        <w:rPr>
          <w:b/>
        </w:rPr>
        <w:t>»</w:t>
      </w:r>
    </w:p>
    <w:p w14:paraId="6445FF46" w14:textId="309A535B" w:rsidR="00EC3BB5" w:rsidRDefault="00EC3BB5" w:rsidP="00EC3BB5">
      <w:pPr>
        <w:jc w:val="center"/>
        <w:rPr>
          <w:b/>
        </w:rPr>
      </w:pPr>
    </w:p>
    <w:p w14:paraId="50B9399D" w14:textId="302F8E46" w:rsidR="002177B6" w:rsidRPr="002177B6" w:rsidRDefault="002177B6" w:rsidP="002177B6">
      <w:pPr>
        <w:ind w:left="-709" w:firstLine="425"/>
        <w:jc w:val="both"/>
        <w:rPr>
          <w:b/>
          <w:bCs/>
        </w:rPr>
      </w:pPr>
      <w:r w:rsidRPr="00B13084">
        <w:rPr>
          <w:b/>
          <w:bCs/>
          <w:i/>
          <w:iCs/>
        </w:rPr>
        <w:t>Институт МФЦ</w:t>
      </w:r>
      <w:r w:rsidRPr="00B13084">
        <w:t xml:space="preserve"> приглашает Вас принять участие в </w:t>
      </w:r>
      <w:r>
        <w:rPr>
          <w:bCs/>
          <w:iCs/>
        </w:rPr>
        <w:t>практическом</w:t>
      </w:r>
      <w:r w:rsidRPr="00E052AC">
        <w:rPr>
          <w:bCs/>
          <w:iCs/>
        </w:rPr>
        <w:t xml:space="preserve"> семинар</w:t>
      </w:r>
      <w:r>
        <w:rPr>
          <w:bCs/>
          <w:iCs/>
        </w:rPr>
        <w:t>е</w:t>
      </w:r>
      <w:r w:rsidRPr="00E052AC">
        <w:rPr>
          <w:bCs/>
          <w:iCs/>
        </w:rPr>
        <w:t xml:space="preserve"> по теме:</w:t>
      </w:r>
      <w:r w:rsidRPr="00E052AC">
        <w:rPr>
          <w:b/>
          <w:bCs/>
          <w:iCs/>
        </w:rPr>
        <w:t xml:space="preserve"> «</w:t>
      </w:r>
      <w:r w:rsidRPr="00D97A8F">
        <w:rPr>
          <w:b/>
        </w:rPr>
        <w:t xml:space="preserve">Актуальные </w:t>
      </w:r>
      <w:r>
        <w:rPr>
          <w:b/>
        </w:rPr>
        <w:t>вопросы финансовой деятельности, технологического и инновационного развития.</w:t>
      </w:r>
      <w:r w:rsidRPr="00D97A8F">
        <w:rPr>
          <w:b/>
        </w:rPr>
        <w:t xml:space="preserve"> Основные изменения </w:t>
      </w:r>
      <w:r>
        <w:rPr>
          <w:b/>
        </w:rPr>
        <w:t>в контрольной деятельности и проверках</w:t>
      </w:r>
      <w:r w:rsidRPr="00E052AC">
        <w:rPr>
          <w:b/>
          <w:bCs/>
          <w:iCs/>
        </w:rPr>
        <w:t>»</w:t>
      </w:r>
      <w:r w:rsidRPr="00B13084">
        <w:t>,</w:t>
      </w:r>
      <w:r w:rsidRPr="00B13084">
        <w:rPr>
          <w:b/>
          <w:bCs/>
          <w:i/>
          <w:iCs/>
        </w:rPr>
        <w:t xml:space="preserve"> </w:t>
      </w:r>
      <w:r w:rsidRPr="00B13084">
        <w:t xml:space="preserve">который состоится </w:t>
      </w:r>
      <w:r>
        <w:rPr>
          <w:b/>
          <w:bCs/>
        </w:rPr>
        <w:t>15 сентября 2023</w:t>
      </w:r>
      <w:r w:rsidRPr="00B13084">
        <w:rPr>
          <w:b/>
          <w:bCs/>
        </w:rPr>
        <w:t xml:space="preserve"> г.</w:t>
      </w:r>
      <w:r>
        <w:rPr>
          <w:b/>
          <w:bCs/>
        </w:rPr>
        <w:t xml:space="preserve"> в онлайн формате</w:t>
      </w:r>
    </w:p>
    <w:p w14:paraId="2A0CEDDC" w14:textId="19A4B665" w:rsidR="002177B6" w:rsidRDefault="002177B6" w:rsidP="002177B6">
      <w:pPr>
        <w:ind w:left="-709" w:firstLine="425"/>
        <w:jc w:val="both"/>
        <w:rPr>
          <w:color w:val="000000"/>
        </w:rPr>
      </w:pPr>
      <w:r w:rsidRPr="00D97A8F">
        <w:rPr>
          <w:color w:val="000000"/>
        </w:rPr>
        <w:t xml:space="preserve">Программа семинара сфокусирована на </w:t>
      </w:r>
      <w:r>
        <w:rPr>
          <w:color w:val="000000"/>
        </w:rPr>
        <w:t>а</w:t>
      </w:r>
      <w:r w:rsidRPr="002177B6">
        <w:rPr>
          <w:color w:val="000000"/>
        </w:rPr>
        <w:t>ктуальны</w:t>
      </w:r>
      <w:r>
        <w:rPr>
          <w:color w:val="000000"/>
        </w:rPr>
        <w:t>х</w:t>
      </w:r>
      <w:r w:rsidRPr="002177B6">
        <w:rPr>
          <w:color w:val="000000"/>
        </w:rPr>
        <w:t xml:space="preserve"> вопрос</w:t>
      </w:r>
      <w:r>
        <w:rPr>
          <w:color w:val="000000"/>
        </w:rPr>
        <w:t>ах</w:t>
      </w:r>
      <w:r w:rsidRPr="002177B6">
        <w:rPr>
          <w:color w:val="000000"/>
        </w:rPr>
        <w:t xml:space="preserve"> финансовой деятельности, технологического и инновационного развития</w:t>
      </w:r>
      <w:r>
        <w:rPr>
          <w:color w:val="000000"/>
        </w:rPr>
        <w:t>.</w:t>
      </w:r>
    </w:p>
    <w:p w14:paraId="5EF5F4FD" w14:textId="1CC485DF" w:rsidR="002177B6" w:rsidRDefault="002177B6" w:rsidP="002177B6">
      <w:pPr>
        <w:ind w:left="-709" w:firstLine="425"/>
        <w:jc w:val="both"/>
        <w:rPr>
          <w:color w:val="000000"/>
        </w:rPr>
      </w:pPr>
      <w:r w:rsidRPr="00D97A8F">
        <w:t>К участию в семинаре приглашаются руководители, представители бухгалтерских, финансовых и экономических служб государственных учреждений, ревизоры и аудиторы., работники контрольно-надзорных служб</w:t>
      </w:r>
    </w:p>
    <w:p w14:paraId="4533B6D3" w14:textId="3A508E6F" w:rsidR="00EC3BB5" w:rsidRDefault="00EC3BB5" w:rsidP="002177B6">
      <w:pPr>
        <w:rPr>
          <w:b/>
        </w:rPr>
      </w:pPr>
    </w:p>
    <w:p w14:paraId="7C600E77" w14:textId="3CFAEAE0" w:rsidR="006D5C6A" w:rsidRDefault="006D5C6A" w:rsidP="006D5C6A">
      <w:pPr>
        <w:jc w:val="center"/>
        <w:rPr>
          <w:b/>
        </w:rPr>
      </w:pPr>
      <w:r w:rsidRPr="00333014">
        <w:rPr>
          <w:b/>
        </w:rPr>
        <w:t xml:space="preserve">Программа </w:t>
      </w:r>
      <w:r>
        <w:rPr>
          <w:b/>
        </w:rPr>
        <w:t>семинара</w:t>
      </w:r>
    </w:p>
    <w:p w14:paraId="0C17F002" w14:textId="77777777" w:rsidR="006D5C6A" w:rsidRDefault="006D5C6A" w:rsidP="006D5C6A">
      <w:pPr>
        <w:jc w:val="center"/>
        <w:rPr>
          <w:b/>
        </w:rPr>
      </w:pPr>
    </w:p>
    <w:tbl>
      <w:tblPr>
        <w:tblW w:w="9924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4"/>
        <w:gridCol w:w="2690"/>
      </w:tblGrid>
      <w:tr w:rsidR="00070BB2" w14:paraId="178C4B46" w14:textId="77777777" w:rsidTr="008125FB">
        <w:trPr>
          <w:trHeight w:val="578"/>
        </w:trPr>
        <w:tc>
          <w:tcPr>
            <w:tcW w:w="9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A0EC0B" w14:textId="3DF28E6F" w:rsidR="00070BB2" w:rsidRDefault="00070BB2" w:rsidP="000F256A">
            <w:pPr>
              <w:jc w:val="center"/>
              <w:rPr>
                <w:b/>
                <w:lang w:eastAsia="en-US"/>
              </w:rPr>
            </w:pPr>
          </w:p>
        </w:tc>
      </w:tr>
      <w:tr w:rsidR="008125FB" w14:paraId="71E529BB" w14:textId="77777777" w:rsidTr="008125FB">
        <w:trPr>
          <w:trHeight w:val="2904"/>
        </w:trPr>
        <w:tc>
          <w:tcPr>
            <w:tcW w:w="72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3F131DC" w14:textId="77777777" w:rsidR="008125FB" w:rsidRDefault="008125FB" w:rsidP="008125FB">
            <w:pPr>
              <w:tabs>
                <w:tab w:val="left" w:pos="-246"/>
              </w:tabs>
              <w:ind w:left="38"/>
              <w:rPr>
                <w:bCs/>
                <w:bdr w:val="none" w:sz="0" w:space="0" w:color="auto" w:frame="1"/>
              </w:rPr>
            </w:pPr>
            <w:r w:rsidRPr="00AA2C7B">
              <w:rPr>
                <w:b/>
                <w:bdr w:val="none" w:sz="0" w:space="0" w:color="auto" w:frame="1"/>
              </w:rPr>
              <w:t>Внешний и внутренний государственный и муниципальный финансовый контроль</w:t>
            </w:r>
            <w:r w:rsidRPr="00D97A8F">
              <w:rPr>
                <w:bCs/>
                <w:bdr w:val="none" w:sz="0" w:space="0" w:color="auto" w:frame="1"/>
              </w:rPr>
              <w:t xml:space="preserve">. Осуществление ВГ(М)ФК в соответствии с федеральными Стандартами внутреннего </w:t>
            </w:r>
            <w:proofErr w:type="spellStart"/>
            <w:r w:rsidRPr="00D97A8F">
              <w:rPr>
                <w:bCs/>
                <w:bdr w:val="none" w:sz="0" w:space="0" w:color="auto" w:frame="1"/>
              </w:rPr>
              <w:t>госфинконтроля</w:t>
            </w:r>
            <w:proofErr w:type="spellEnd"/>
            <w:r w:rsidRPr="00D97A8F">
              <w:rPr>
                <w:bCs/>
                <w:bdr w:val="none" w:sz="0" w:space="0" w:color="auto" w:frame="1"/>
              </w:rPr>
              <w:t xml:space="preserve"> – практическая реализация. Изменения в Стандартах. Распределение полномочий при осуществлении </w:t>
            </w:r>
            <w:proofErr w:type="spellStart"/>
            <w:r w:rsidRPr="00D97A8F">
              <w:rPr>
                <w:bCs/>
                <w:bdr w:val="none" w:sz="0" w:space="0" w:color="auto" w:frame="1"/>
              </w:rPr>
              <w:t>финконтроля</w:t>
            </w:r>
            <w:proofErr w:type="spellEnd"/>
            <w:r w:rsidRPr="00D97A8F">
              <w:rPr>
                <w:bCs/>
                <w:bdr w:val="none" w:sz="0" w:space="0" w:color="auto" w:frame="1"/>
              </w:rPr>
              <w:t>. Применение бюджетных мер принуждения. Актуальные вопросы проверок</w:t>
            </w:r>
            <w:r>
              <w:rPr>
                <w:bCs/>
                <w:bdr w:val="none" w:sz="0" w:space="0" w:color="auto" w:frame="1"/>
              </w:rPr>
              <w:t>,</w:t>
            </w:r>
            <w:r w:rsidRPr="00D97A8F">
              <w:rPr>
                <w:bCs/>
                <w:bdr w:val="none" w:sz="0" w:space="0" w:color="auto" w:frame="1"/>
              </w:rPr>
              <w:t> практика выявленных нарушений, ответственность за них. Взаимодействие органов государственного финансового контроля и подразделений ВФА (проведение анализов по ст. 157 БК РФ).  Лучшие программные продукты для проведения контроля и аудита в учреждениях.</w:t>
            </w:r>
          </w:p>
          <w:p w14:paraId="771279D1" w14:textId="77777777" w:rsidR="008125FB" w:rsidRPr="00D97A8F" w:rsidRDefault="008125FB" w:rsidP="008125FB">
            <w:pPr>
              <w:tabs>
                <w:tab w:val="left" w:pos="-246"/>
              </w:tabs>
              <w:ind w:left="38"/>
              <w:rPr>
                <w:bCs/>
                <w:bdr w:val="none" w:sz="0" w:space="0" w:color="auto" w:frame="1"/>
              </w:rPr>
            </w:pPr>
            <w:r w:rsidRPr="00D97A8F">
              <w:rPr>
                <w:bCs/>
                <w:bdr w:val="none" w:sz="0" w:space="0" w:color="auto" w:frame="1"/>
              </w:rPr>
              <w:t>Основные изменения</w:t>
            </w:r>
            <w:r>
              <w:rPr>
                <w:bCs/>
                <w:bdr w:val="none" w:sz="0" w:space="0" w:color="auto" w:frame="1"/>
              </w:rPr>
              <w:t>:</w:t>
            </w:r>
          </w:p>
          <w:p w14:paraId="1AD85046" w14:textId="77777777" w:rsidR="008125FB" w:rsidRPr="00F807A1" w:rsidRDefault="008125FB" w:rsidP="008125FB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7A1">
              <w:rPr>
                <w:rFonts w:ascii="Times New Roman" w:hAnsi="Times New Roman" w:cs="Times New Roman"/>
                <w:sz w:val="24"/>
                <w:szCs w:val="24"/>
              </w:rPr>
              <w:t>СМАРТ-контроль (контроллинг)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Как подготовиться </w:t>
            </w:r>
          </w:p>
          <w:p w14:paraId="778C3EF4" w14:textId="77777777" w:rsidR="008125FB" w:rsidRPr="00F807A1" w:rsidRDefault="008125FB" w:rsidP="008125FB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7A1">
              <w:rPr>
                <w:rFonts w:ascii="Times New Roman" w:hAnsi="Times New Roman" w:cs="Times New Roman"/>
                <w:sz w:val="24"/>
                <w:szCs w:val="24"/>
              </w:rPr>
              <w:t>Методологическое обеспечение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807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581950" w14:textId="77777777" w:rsidR="008125FB" w:rsidRPr="00F807A1" w:rsidRDefault="008125FB" w:rsidP="008125FB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7A1">
              <w:rPr>
                <w:rFonts w:ascii="Times New Roman" w:hAnsi="Times New Roman" w:cs="Times New Roman"/>
                <w:sz w:val="24"/>
                <w:szCs w:val="24"/>
              </w:rPr>
              <w:t>Нецелевое, неправомерное, неэффективное использование 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D009E1" w14:textId="77777777" w:rsidR="008125FB" w:rsidRPr="00F807A1" w:rsidRDefault="008125FB" w:rsidP="008125FB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7A1">
              <w:rPr>
                <w:rFonts w:ascii="Times New Roman" w:hAnsi="Times New Roman" w:cs="Times New Roman"/>
                <w:sz w:val="24"/>
                <w:szCs w:val="24"/>
              </w:rPr>
              <w:t>Вопросы межведомственного взаимодействия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8179ADC" w14:textId="77777777" w:rsidR="008125FB" w:rsidRPr="00F807A1" w:rsidRDefault="008125FB" w:rsidP="008125FB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7A1">
              <w:rPr>
                <w:rFonts w:ascii="Times New Roman" w:hAnsi="Times New Roman" w:cs="Times New Roman"/>
                <w:sz w:val="24"/>
                <w:szCs w:val="24"/>
              </w:rPr>
              <w:t>Понятие бюджетного риска, нормативное регулирование системы управления бюджетными рисками (обзор действующих редакций федеральных стандартов)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9CC483" w14:textId="77777777" w:rsidR="008125FB" w:rsidRPr="00F807A1" w:rsidRDefault="008125FB" w:rsidP="008125FB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7A1">
              <w:rPr>
                <w:rFonts w:ascii="Times New Roman" w:hAnsi="Times New Roman" w:cs="Times New Roman"/>
                <w:sz w:val="24"/>
                <w:szCs w:val="24"/>
              </w:rPr>
              <w:t>выявление, индикаторы, оценка вероятности и степени влияния рисков с учётом причин и условий (обстоятельств) их реализации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52BABAF" w14:textId="77777777" w:rsidR="008125FB" w:rsidRPr="00F807A1" w:rsidRDefault="008125FB" w:rsidP="008125FB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7A1">
              <w:rPr>
                <w:rFonts w:ascii="Times New Roman" w:hAnsi="Times New Roman" w:cs="Times New Roman"/>
                <w:sz w:val="24"/>
                <w:szCs w:val="24"/>
              </w:rPr>
              <w:t>Ранжирование, формирование реестра, мероприятия по минимизации, мониторинг реализации мероприятий.</w:t>
            </w:r>
          </w:p>
          <w:p w14:paraId="67662719" w14:textId="77777777" w:rsidR="008125FB" w:rsidRPr="00F807A1" w:rsidRDefault="008125FB" w:rsidP="008125FB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7A1">
              <w:rPr>
                <w:rFonts w:ascii="Times New Roman" w:hAnsi="Times New Roman" w:cs="Times New Roman"/>
                <w:sz w:val="24"/>
                <w:szCs w:val="24"/>
              </w:rPr>
              <w:t>Ведомственный контроль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4F6D1B5" w14:textId="77777777" w:rsidR="008125FB" w:rsidRPr="00F807A1" w:rsidRDefault="008125FB" w:rsidP="008125FB">
            <w:pPr>
              <w:tabs>
                <w:tab w:val="left" w:pos="-246"/>
              </w:tabs>
              <w:ind w:left="38"/>
              <w:rPr>
                <w:bCs/>
                <w:bdr w:val="none" w:sz="0" w:space="0" w:color="auto" w:frame="1"/>
              </w:rPr>
            </w:pPr>
            <w:r w:rsidRPr="00AA2C7B">
              <w:rPr>
                <w:b/>
                <w:bdr w:val="none" w:sz="0" w:space="0" w:color="auto" w:frame="1"/>
              </w:rPr>
              <w:t>Внутренний финансовый аудит: практические вопросы.</w:t>
            </w:r>
            <w:r w:rsidRPr="00F807A1">
              <w:rPr>
                <w:bCs/>
                <w:bdr w:val="none" w:sz="0" w:space="0" w:color="auto" w:frame="1"/>
              </w:rPr>
              <w:t xml:space="preserve"> Как организовать ВФА.  Нужен ли учреждению штатный аудитор?  Идентификация рисков и их минимизация. Выполнение и документирование аудиторских процедур; представление </w:t>
            </w:r>
            <w:r w:rsidRPr="00F807A1">
              <w:rPr>
                <w:bCs/>
                <w:bdr w:val="none" w:sz="0" w:space="0" w:color="auto" w:frame="1"/>
              </w:rPr>
              <w:lastRenderedPageBreak/>
              <w:t>аудиторских доказательств; реализация результатов; формирование аудиторского мнения. Практические вопросы, возникающие при подготовке аудиторского заключения. Подготовка выводов и рекомендаций</w:t>
            </w:r>
            <w:r>
              <w:rPr>
                <w:bCs/>
                <w:bdr w:val="none" w:sz="0" w:space="0" w:color="auto" w:frame="1"/>
              </w:rPr>
              <w:t>.</w:t>
            </w:r>
            <w:r w:rsidRPr="00F807A1">
              <w:rPr>
                <w:bCs/>
                <w:bdr w:val="none" w:sz="0" w:space="0" w:color="auto" w:frame="1"/>
              </w:rPr>
              <w:t xml:space="preserve"> </w:t>
            </w:r>
          </w:p>
          <w:p w14:paraId="1BD7EE9D" w14:textId="77777777" w:rsidR="008125FB" w:rsidRPr="00AA2C7B" w:rsidRDefault="008125FB" w:rsidP="008125FB">
            <w:pPr>
              <w:tabs>
                <w:tab w:val="left" w:pos="-709"/>
                <w:tab w:val="left" w:pos="-246"/>
              </w:tabs>
              <w:ind w:left="38"/>
              <w:rPr>
                <w:b/>
                <w:bdr w:val="none" w:sz="0" w:space="0" w:color="auto" w:frame="1"/>
              </w:rPr>
            </w:pPr>
            <w:r w:rsidRPr="00AA2C7B">
              <w:rPr>
                <w:b/>
                <w:bdr w:val="none" w:sz="0" w:space="0" w:color="auto" w:frame="1"/>
              </w:rPr>
              <w:t>Практические вопросы практики контроля и аудита:</w:t>
            </w:r>
          </w:p>
          <w:p w14:paraId="45E9B90D" w14:textId="77777777" w:rsidR="008125FB" w:rsidRPr="00F807A1" w:rsidRDefault="008125FB" w:rsidP="008125FB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7A1">
              <w:rPr>
                <w:rFonts w:ascii="Times New Roman" w:hAnsi="Times New Roman" w:cs="Times New Roman"/>
                <w:sz w:val="24"/>
                <w:szCs w:val="24"/>
              </w:rPr>
              <w:t>Основные нарушения при планировании (смета, план финансово-хозяйственной деятельности)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26D1485" w14:textId="77777777" w:rsidR="008125FB" w:rsidRPr="00F807A1" w:rsidRDefault="008125FB" w:rsidP="008125FB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7A1">
              <w:rPr>
                <w:rFonts w:ascii="Times New Roman" w:hAnsi="Times New Roman" w:cs="Times New Roman"/>
                <w:sz w:val="24"/>
                <w:szCs w:val="24"/>
              </w:rPr>
              <w:t>Проверка правильности использования субсидий и грантов в новых условиях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DB90244" w14:textId="77777777" w:rsidR="008125FB" w:rsidRPr="00F807A1" w:rsidRDefault="008125FB" w:rsidP="008125FB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7A1">
              <w:rPr>
                <w:rFonts w:ascii="Times New Roman" w:hAnsi="Times New Roman" w:cs="Times New Roman"/>
                <w:sz w:val="24"/>
                <w:szCs w:val="24"/>
              </w:rPr>
              <w:t>Нарушения при проведении ремонтных и строительных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98BD46" w14:textId="77777777" w:rsidR="008125FB" w:rsidRPr="00F807A1" w:rsidRDefault="008125FB" w:rsidP="008125FB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7A1">
              <w:rPr>
                <w:rFonts w:ascii="Times New Roman" w:hAnsi="Times New Roman" w:cs="Times New Roman"/>
                <w:sz w:val="24"/>
                <w:szCs w:val="24"/>
              </w:rPr>
              <w:t>Ошибки в учете и отчетности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A206B6" w14:textId="77777777" w:rsidR="008125FB" w:rsidRPr="00F807A1" w:rsidRDefault="008125FB" w:rsidP="008125FB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7A1">
              <w:rPr>
                <w:rFonts w:ascii="Times New Roman" w:hAnsi="Times New Roman" w:cs="Times New Roman"/>
                <w:sz w:val="24"/>
                <w:szCs w:val="24"/>
              </w:rPr>
              <w:t>Искажения в отчетности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691467" w14:textId="4D595A6E" w:rsidR="008125FB" w:rsidRPr="008125FB" w:rsidRDefault="008125FB" w:rsidP="008125FB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7A1">
              <w:rPr>
                <w:rFonts w:ascii="Times New Roman" w:hAnsi="Times New Roman" w:cs="Times New Roman"/>
                <w:sz w:val="24"/>
                <w:szCs w:val="24"/>
              </w:rPr>
              <w:t>Типичные ошибки в ходе проверок и сложные ситуации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E6B50" w14:textId="77777777" w:rsidR="008125FB" w:rsidRDefault="008125FB" w:rsidP="008125FB">
            <w:pPr>
              <w:rPr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Гусева Наталия Михайловна</w:t>
            </w:r>
            <w:r>
              <w:rPr>
                <w:lang w:eastAsia="en-US"/>
              </w:rPr>
              <w:t xml:space="preserve">, </w:t>
            </w:r>
          </w:p>
          <w:p w14:paraId="3240901B" w14:textId="38D7B3A8" w:rsidR="008125FB" w:rsidRPr="0051665B" w:rsidRDefault="008125FB" w:rsidP="008125FB">
            <w:pPr>
              <w:rPr>
                <w:b/>
                <w:lang w:eastAsia="en-US"/>
              </w:rPr>
            </w:pPr>
            <w:r>
              <w:rPr>
                <w:lang w:eastAsia="en-US"/>
              </w:rPr>
              <w:t>канд.экон.наук, Директор Центра внутреннего контроля и обучения АНО «Институт МФЦ» Государственный советник 2 класса</w:t>
            </w:r>
          </w:p>
        </w:tc>
      </w:tr>
      <w:tr w:rsidR="002177B6" w14:paraId="125AF9A1" w14:textId="77777777" w:rsidTr="008125FB">
        <w:trPr>
          <w:trHeight w:val="2904"/>
        </w:trPr>
        <w:tc>
          <w:tcPr>
            <w:tcW w:w="72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894A1A3" w14:textId="77777777" w:rsidR="002177B6" w:rsidRDefault="002177B6" w:rsidP="002177B6">
            <w:pPr>
              <w:ind w:right="-1"/>
              <w:rPr>
                <w:bCs/>
              </w:rPr>
            </w:pPr>
            <w:r w:rsidRPr="0010129B">
              <w:rPr>
                <w:bCs/>
              </w:rPr>
              <w:t>Концепции технологического развития на период до 2030 года.</w:t>
            </w:r>
          </w:p>
          <w:p w14:paraId="5909C5A0" w14:textId="77777777" w:rsidR="002177B6" w:rsidRPr="0010129B" w:rsidRDefault="002177B6" w:rsidP="002177B6">
            <w:pPr>
              <w:ind w:right="-1"/>
              <w:rPr>
                <w:bCs/>
              </w:rPr>
            </w:pPr>
            <w:r>
              <w:rPr>
                <w:bCs/>
              </w:rPr>
              <w:t>Д</w:t>
            </w:r>
            <w:r w:rsidRPr="00B563BA">
              <w:rPr>
                <w:bCs/>
              </w:rPr>
              <w:t>оговоры, связанные с созданием РИД и распоряжением правом; риски, связанные с неправильным оформлением служебных произведений</w:t>
            </w:r>
          </w:p>
          <w:p w14:paraId="2F4A3001" w14:textId="77777777" w:rsidR="002177B6" w:rsidRPr="00AA2C7B" w:rsidRDefault="002177B6" w:rsidP="002177B6">
            <w:pPr>
              <w:tabs>
                <w:tab w:val="left" w:pos="-246"/>
              </w:tabs>
              <w:ind w:left="38"/>
              <w:rPr>
                <w:b/>
                <w:bdr w:val="none" w:sz="0" w:space="0" w:color="auto" w:frame="1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2068A2" w14:textId="66EF7C0A" w:rsidR="002177B6" w:rsidRDefault="002177B6" w:rsidP="002177B6">
            <w:pPr>
              <w:rPr>
                <w:b/>
                <w:lang w:eastAsia="en-US"/>
              </w:rPr>
            </w:pPr>
            <w:r w:rsidRPr="0051665B">
              <w:rPr>
                <w:b/>
                <w:lang w:eastAsia="en-US"/>
              </w:rPr>
              <w:t xml:space="preserve">Белова Елена Вениаминовна, </w:t>
            </w:r>
            <w:r w:rsidRPr="0051665B">
              <w:rPr>
                <w:lang w:eastAsia="en-US"/>
              </w:rPr>
              <w:t>практик-эксперт (РЖД, Роснефть, Музеи Кремля и много других). Лучший лектор России по вопросам НМА, член комиссии по ИС ТПП РФ, финансовый директор компании</w:t>
            </w:r>
          </w:p>
        </w:tc>
      </w:tr>
      <w:tr w:rsidR="008125FB" w14:paraId="57AAE472" w14:textId="77777777" w:rsidTr="008125FB">
        <w:trPr>
          <w:trHeight w:val="2904"/>
        </w:trPr>
        <w:tc>
          <w:tcPr>
            <w:tcW w:w="72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432B04" w14:textId="77777777" w:rsidR="008125FB" w:rsidRPr="00AA2C7B" w:rsidRDefault="008125FB" w:rsidP="008125FB">
            <w:pPr>
              <w:tabs>
                <w:tab w:val="left" w:pos="-709"/>
                <w:tab w:val="left" w:pos="-246"/>
              </w:tabs>
              <w:ind w:left="38"/>
              <w:rPr>
                <w:b/>
                <w:bdr w:val="none" w:sz="0" w:space="0" w:color="auto" w:frame="1"/>
              </w:rPr>
            </w:pPr>
            <w:r w:rsidRPr="00AA2C7B">
              <w:rPr>
                <w:b/>
                <w:bdr w:val="none" w:sz="0" w:space="0" w:color="auto" w:frame="1"/>
              </w:rPr>
              <w:t xml:space="preserve">Основные изменения в закупочной деятельности. Законы 44-ФХ и 223-ФЗ. </w:t>
            </w:r>
          </w:p>
          <w:p w14:paraId="52D60AF3" w14:textId="77777777" w:rsidR="008125FB" w:rsidRPr="00F807A1" w:rsidRDefault="008125FB" w:rsidP="008125FB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07A1">
              <w:rPr>
                <w:rFonts w:ascii="Times New Roman" w:hAnsi="Times New Roman" w:cs="Times New Roman"/>
                <w:sz w:val="24"/>
                <w:szCs w:val="24"/>
              </w:rPr>
              <w:t>Как проводятся теперь проверки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6EE597" w14:textId="77777777" w:rsidR="008125FB" w:rsidRPr="00F807A1" w:rsidRDefault="008125FB" w:rsidP="008125FB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ind w:left="317" w:hanging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Разбор практических ситуаций и выдача рекомендаций с целью минимизации рисков </w:t>
            </w:r>
            <w:r w:rsidRPr="00F807A1">
              <w:rPr>
                <w:rFonts w:ascii="Times New Roman" w:hAnsi="Times New Roman" w:cs="Times New Roman"/>
                <w:sz w:val="24"/>
                <w:szCs w:val="24"/>
              </w:rPr>
              <w:t>при проверках.</w:t>
            </w:r>
          </w:p>
          <w:p w14:paraId="204E7DB0" w14:textId="77777777" w:rsidR="008125FB" w:rsidRPr="00AA2C7B" w:rsidRDefault="008125FB" w:rsidP="008125FB">
            <w:pPr>
              <w:tabs>
                <w:tab w:val="left" w:pos="-246"/>
              </w:tabs>
              <w:ind w:left="38"/>
              <w:rPr>
                <w:b/>
                <w:bdr w:val="none" w:sz="0" w:space="0" w:color="auto" w:frame="1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C5D8A3" w14:textId="77777777" w:rsidR="008125FB" w:rsidRPr="0051665B" w:rsidRDefault="008125FB" w:rsidP="008125FB">
            <w:pPr>
              <w:rPr>
                <w:lang w:eastAsia="en-US"/>
              </w:rPr>
            </w:pPr>
            <w:r w:rsidRPr="0051665B">
              <w:rPr>
                <w:b/>
                <w:lang w:eastAsia="en-US"/>
              </w:rPr>
              <w:t xml:space="preserve">Краснов Игорь Анатольевич, </w:t>
            </w:r>
            <w:r w:rsidRPr="0051665B">
              <w:rPr>
                <w:lang w:eastAsia="en-US"/>
              </w:rPr>
              <w:t>ведущий эксперт в области проверок закупочной деятельности.</w:t>
            </w:r>
          </w:p>
          <w:p w14:paraId="7E3879F0" w14:textId="7414C57F" w:rsidR="008125FB" w:rsidRDefault="008125FB" w:rsidP="008125FB">
            <w:pPr>
              <w:rPr>
                <w:b/>
                <w:lang w:eastAsia="en-US"/>
              </w:rPr>
            </w:pPr>
            <w:r w:rsidRPr="0051665B">
              <w:rPr>
                <w:lang w:eastAsia="en-US"/>
              </w:rPr>
              <w:t>Автор практических пособий и рекомендаций по закупкам</w:t>
            </w:r>
          </w:p>
        </w:tc>
      </w:tr>
      <w:tr w:rsidR="008125FB" w14:paraId="4CBD96EB" w14:textId="77777777" w:rsidTr="008125FB">
        <w:trPr>
          <w:trHeight w:val="2904"/>
        </w:trPr>
        <w:tc>
          <w:tcPr>
            <w:tcW w:w="7234" w:type="dxa"/>
            <w:tcBorders>
              <w:top w:val="nil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C04D851" w14:textId="3D5DEED8" w:rsidR="008125FB" w:rsidRPr="00AA2C7B" w:rsidRDefault="008125FB" w:rsidP="008125FB">
            <w:pPr>
              <w:tabs>
                <w:tab w:val="left" w:pos="-709"/>
                <w:tab w:val="left" w:pos="-246"/>
              </w:tabs>
              <w:ind w:left="38"/>
              <w:rPr>
                <w:b/>
                <w:bdr w:val="none" w:sz="0" w:space="0" w:color="auto" w:frame="1"/>
              </w:rPr>
            </w:pPr>
            <w:r w:rsidRPr="00AA2C7B">
              <w:rPr>
                <w:b/>
                <w:bCs/>
                <w:color w:val="000000"/>
              </w:rPr>
              <w:t>Противоде</w:t>
            </w:r>
            <w:r>
              <w:rPr>
                <w:b/>
                <w:bCs/>
                <w:color w:val="000000"/>
              </w:rPr>
              <w:t>йствие коррупции на современном этапе. Экономическая и технологическая безопасность</w:t>
            </w:r>
          </w:p>
        </w:tc>
        <w:tc>
          <w:tcPr>
            <w:tcW w:w="2690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EB44DD" w14:textId="44148659" w:rsidR="008125FB" w:rsidRPr="0051665B" w:rsidRDefault="008125FB" w:rsidP="008125FB">
            <w:pPr>
              <w:rPr>
                <w:b/>
                <w:lang w:eastAsia="en-US"/>
              </w:rPr>
            </w:pPr>
            <w:r w:rsidRPr="0051665B">
              <w:rPr>
                <w:b/>
                <w:lang w:eastAsia="en-US"/>
              </w:rPr>
              <w:t xml:space="preserve">Бондарь Вадим Николаевич, </w:t>
            </w:r>
            <w:r w:rsidRPr="0051665B">
              <w:rPr>
                <w:lang w:eastAsia="en-US"/>
              </w:rPr>
              <w:t>практик- эксперт в области ревизий и проверок, и мероприятий по противодействию коррупции и безопасности</w:t>
            </w:r>
          </w:p>
        </w:tc>
      </w:tr>
    </w:tbl>
    <w:p w14:paraId="445D94C5" w14:textId="77777777" w:rsidR="00EC3BB5" w:rsidRDefault="00EC3BB5" w:rsidP="00EC3BB5">
      <w:pPr>
        <w:ind w:left="-709"/>
        <w:rPr>
          <w:b/>
        </w:rPr>
      </w:pPr>
    </w:p>
    <w:p w14:paraId="6D23B194" w14:textId="77777777" w:rsidR="008125FB" w:rsidRDefault="00EC3BB5" w:rsidP="008125FB">
      <w:pPr>
        <w:ind w:left="-567"/>
      </w:pPr>
      <w:r w:rsidRPr="00E052AC">
        <w:rPr>
          <w:b/>
        </w:rPr>
        <w:t xml:space="preserve">Стоимость курса </w:t>
      </w:r>
      <w:r w:rsidRPr="00E052AC">
        <w:t xml:space="preserve">за одного слушателя </w:t>
      </w:r>
      <w:r>
        <w:rPr>
          <w:b/>
        </w:rPr>
        <w:t>6</w:t>
      </w:r>
      <w:r w:rsidR="008125FB">
        <w:rPr>
          <w:b/>
        </w:rPr>
        <w:t xml:space="preserve"> </w:t>
      </w:r>
      <w:r>
        <w:rPr>
          <w:b/>
        </w:rPr>
        <w:t>800</w:t>
      </w:r>
      <w:r w:rsidRPr="00E052AC">
        <w:rPr>
          <w:b/>
        </w:rPr>
        <w:t xml:space="preserve"> (</w:t>
      </w:r>
      <w:r>
        <w:rPr>
          <w:b/>
        </w:rPr>
        <w:t>Шесть</w:t>
      </w:r>
      <w:r w:rsidRPr="00E052AC">
        <w:rPr>
          <w:b/>
        </w:rPr>
        <w:t xml:space="preserve"> тысяч восемьсот) </w:t>
      </w:r>
      <w:r w:rsidRPr="00E052AC">
        <w:t>рублей, без НДС.</w:t>
      </w:r>
    </w:p>
    <w:p w14:paraId="45CDF6B5" w14:textId="77777777" w:rsidR="008125FB" w:rsidRDefault="008125FB" w:rsidP="008125FB">
      <w:pPr>
        <w:ind w:left="-567"/>
        <w:rPr>
          <w:b/>
        </w:rPr>
      </w:pPr>
    </w:p>
    <w:p w14:paraId="1305939F" w14:textId="0D60634B" w:rsidR="00EC3BB5" w:rsidRPr="008125FB" w:rsidRDefault="00EC3BB5" w:rsidP="008125FB">
      <w:pPr>
        <w:ind w:left="-567"/>
      </w:pPr>
      <w:r w:rsidRPr="00E052AC">
        <w:rPr>
          <w:b/>
        </w:rPr>
        <w:t>В стоимость входит:</w:t>
      </w:r>
    </w:p>
    <w:p w14:paraId="1BB9FDF1" w14:textId="57460D51" w:rsidR="00EC3BB5" w:rsidRDefault="00EC3BB5" w:rsidP="00EC3BB5">
      <w:pPr>
        <w:pStyle w:val="a3"/>
        <w:numPr>
          <w:ilvl w:val="0"/>
          <w:numId w:val="2"/>
        </w:numPr>
        <w:tabs>
          <w:tab w:val="left" w:pos="-142"/>
        </w:tabs>
        <w:ind w:left="-284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052AC">
        <w:rPr>
          <w:rFonts w:ascii="Times New Roman" w:hAnsi="Times New Roman" w:cs="Times New Roman"/>
          <w:sz w:val="24"/>
          <w:szCs w:val="24"/>
        </w:rPr>
        <w:t>Раздаточный материал в электронном виде</w:t>
      </w:r>
      <w:r>
        <w:rPr>
          <w:rFonts w:ascii="Times New Roman" w:hAnsi="Times New Roman" w:cs="Times New Roman"/>
          <w:sz w:val="24"/>
          <w:szCs w:val="24"/>
        </w:rPr>
        <w:t>. Видеозапись</w:t>
      </w:r>
      <w:r w:rsidR="008125FB">
        <w:rPr>
          <w:rFonts w:ascii="Times New Roman" w:hAnsi="Times New Roman" w:cs="Times New Roman"/>
          <w:sz w:val="24"/>
          <w:szCs w:val="24"/>
        </w:rPr>
        <w:t xml:space="preserve"> по запросу на три календарных дня.</w:t>
      </w:r>
    </w:p>
    <w:p w14:paraId="6E903A6B" w14:textId="77777777" w:rsidR="00572D20" w:rsidRDefault="00EC3BB5" w:rsidP="00572D20">
      <w:pPr>
        <w:ind w:left="-698"/>
        <w:rPr>
          <w:i/>
          <w:iCs/>
        </w:rPr>
      </w:pPr>
      <w:r w:rsidRPr="00EC3BB5">
        <w:rPr>
          <w:b/>
          <w:bCs/>
        </w:rPr>
        <w:t>Административная информация:</w:t>
      </w:r>
      <w:r w:rsidRPr="00EC3BB5">
        <w:rPr>
          <w:i/>
          <w:iCs/>
        </w:rPr>
        <w:t xml:space="preserve"> Заявки на участие в семинаре просьба направлять до 14 сентября 2023 г. включительно на имя Ивановой Марии </w:t>
      </w:r>
      <w:r w:rsidR="00572D20" w:rsidRPr="00E052AC">
        <w:rPr>
          <w:i/>
          <w:iCs/>
        </w:rPr>
        <w:t>по тел./ф. (495) 921-2273, доб. 13</w:t>
      </w:r>
      <w:r w:rsidR="00572D20">
        <w:rPr>
          <w:i/>
          <w:iCs/>
        </w:rPr>
        <w:t>4,</w:t>
      </w:r>
    </w:p>
    <w:p w14:paraId="1642AB1F" w14:textId="2E1E1E5F" w:rsidR="00EC3BB5" w:rsidRPr="00572D20" w:rsidRDefault="00572D20" w:rsidP="00572D20">
      <w:pPr>
        <w:ind w:left="-567"/>
        <w:rPr>
          <w:i/>
          <w:iCs/>
        </w:rPr>
      </w:pPr>
      <w:r>
        <w:rPr>
          <w:i/>
          <w:iCs/>
        </w:rPr>
        <w:t>+7</w:t>
      </w:r>
      <w:r w:rsidRPr="00E052AC">
        <w:rPr>
          <w:i/>
          <w:iCs/>
        </w:rPr>
        <w:t xml:space="preserve"> (967) 198-65-34  </w:t>
      </w:r>
      <w:proofErr w:type="spellStart"/>
      <w:r w:rsidRPr="00E052AC">
        <w:rPr>
          <w:i/>
          <w:iCs/>
        </w:rPr>
        <w:t>e-mail</w:t>
      </w:r>
      <w:proofErr w:type="spellEnd"/>
      <w:r w:rsidRPr="00E052AC">
        <w:rPr>
          <w:b/>
          <w:bCs/>
          <w:i/>
          <w:iCs/>
        </w:rPr>
        <w:t xml:space="preserve">: </w:t>
      </w:r>
      <w:r w:rsidRPr="00E052AC">
        <w:rPr>
          <w:b/>
          <w:bCs/>
          <w:i/>
          <w:iCs/>
          <w:color w:val="0000FF"/>
          <w:u w:val="single"/>
          <w:lang w:val="en-US"/>
        </w:rPr>
        <w:t>seminar</w:t>
      </w:r>
      <w:r>
        <w:rPr>
          <w:b/>
          <w:bCs/>
          <w:i/>
          <w:iCs/>
          <w:color w:val="0000FF"/>
          <w:u w:val="single"/>
        </w:rPr>
        <w:t>2</w:t>
      </w:r>
      <w:r w:rsidRPr="00E052AC">
        <w:rPr>
          <w:b/>
          <w:bCs/>
          <w:i/>
          <w:iCs/>
          <w:color w:val="0000FF"/>
          <w:u w:val="single"/>
        </w:rPr>
        <w:t>@educenter.ru</w:t>
      </w:r>
    </w:p>
    <w:p w14:paraId="70C5FCD3" w14:textId="75E1870C" w:rsidR="00070BB2" w:rsidRPr="0045524B" w:rsidRDefault="00070BB2" w:rsidP="00070BB2">
      <w:pPr>
        <w:jc w:val="center"/>
        <w:rPr>
          <w:b/>
        </w:rPr>
      </w:pPr>
      <w:r w:rsidRPr="0045524B">
        <w:rPr>
          <w:b/>
        </w:rPr>
        <w:t>БЛАГОДАРИМ ЗА УЧАСТИЕ!</w:t>
      </w:r>
    </w:p>
    <w:sectPr w:rsidR="00070BB2" w:rsidRPr="0045524B" w:rsidSect="006D5C6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E44A7"/>
    <w:multiLevelType w:val="hybridMultilevel"/>
    <w:tmpl w:val="1D8499A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8425C6C"/>
    <w:multiLevelType w:val="hybridMultilevel"/>
    <w:tmpl w:val="D4D2F6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EE5BC0"/>
    <w:multiLevelType w:val="hybridMultilevel"/>
    <w:tmpl w:val="3A485D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256421">
    <w:abstractNumId w:val="2"/>
  </w:num>
  <w:num w:numId="2" w16cid:durableId="486439362">
    <w:abstractNumId w:val="0"/>
  </w:num>
  <w:num w:numId="3" w16cid:durableId="35585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BB2"/>
    <w:rsid w:val="00070BB2"/>
    <w:rsid w:val="002177B6"/>
    <w:rsid w:val="00572D20"/>
    <w:rsid w:val="006D5C6A"/>
    <w:rsid w:val="008125FB"/>
    <w:rsid w:val="00940F20"/>
    <w:rsid w:val="0097106A"/>
    <w:rsid w:val="00E95696"/>
    <w:rsid w:val="00EC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921F7"/>
  <w15:chartTrackingRefBased/>
  <w15:docId w15:val="{827A9407-5E7D-456F-9259-F546F5783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BB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списка для документа"/>
    <w:basedOn w:val="a"/>
    <w:link w:val="a4"/>
    <w:uiPriority w:val="34"/>
    <w:qFormat/>
    <w:rsid w:val="00070BB2"/>
    <w:pPr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a4">
    <w:name w:val="Абзац списка Знак"/>
    <w:aliases w:val="Абзац списка для документа Знак"/>
    <w:link w:val="a3"/>
    <w:uiPriority w:val="34"/>
    <w:locked/>
    <w:rsid w:val="00070BB2"/>
    <w:rPr>
      <w:rFonts w:ascii="Calibri" w:eastAsia="Times New Roman" w:hAnsi="Calibri" w:cs="Calibri"/>
      <w:kern w:val="0"/>
      <w14:ligatures w14:val="none"/>
    </w:rPr>
  </w:style>
  <w:style w:type="character" w:styleId="a5">
    <w:name w:val="Hyperlink"/>
    <w:basedOn w:val="a0"/>
    <w:uiPriority w:val="99"/>
    <w:rsid w:val="00EC3BB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Guseva</dc:creator>
  <cp:keywords/>
  <dc:description/>
  <cp:lastModifiedBy>Алексей Лаврик</cp:lastModifiedBy>
  <cp:revision>3</cp:revision>
  <dcterms:created xsi:type="dcterms:W3CDTF">2023-08-27T17:00:00Z</dcterms:created>
  <dcterms:modified xsi:type="dcterms:W3CDTF">2023-08-30T09:13:00Z</dcterms:modified>
</cp:coreProperties>
</file>