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E9120" w14:textId="77777777" w:rsidR="00A16A44" w:rsidRDefault="00A16A44" w:rsidP="00A16A44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E255D6" w14:textId="77777777" w:rsidR="00A16A44" w:rsidRPr="00284A8D" w:rsidRDefault="00A16A44" w:rsidP="00A16A44">
      <w:pPr>
        <w:pStyle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Практический семинар</w:t>
      </w:r>
    </w:p>
    <w:p w14:paraId="5E03CB15" w14:textId="3027847E" w:rsidR="00A16A44" w:rsidRDefault="00A16A44" w:rsidP="00A16A44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04C32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Pr="004D5B6F">
        <w:rPr>
          <w:rFonts w:ascii="Times New Roman" w:hAnsi="Times New Roman"/>
          <w:b/>
          <w:sz w:val="24"/>
          <w:szCs w:val="24"/>
        </w:rPr>
        <w:t xml:space="preserve">Актуальные вопросы </w:t>
      </w:r>
      <w:r>
        <w:rPr>
          <w:rFonts w:ascii="Times New Roman" w:hAnsi="Times New Roman"/>
          <w:b/>
          <w:sz w:val="24"/>
          <w:szCs w:val="24"/>
        </w:rPr>
        <w:t>финансово-хозяйственной деятельности</w:t>
      </w:r>
      <w:r w:rsidRPr="004D5B6F">
        <w:rPr>
          <w:rFonts w:ascii="Times New Roman" w:hAnsi="Times New Roman"/>
          <w:b/>
          <w:sz w:val="24"/>
          <w:szCs w:val="24"/>
        </w:rPr>
        <w:t xml:space="preserve"> медицинских </w:t>
      </w:r>
      <w:r>
        <w:rPr>
          <w:rFonts w:ascii="Times New Roman" w:hAnsi="Times New Roman"/>
          <w:b/>
          <w:sz w:val="24"/>
          <w:szCs w:val="24"/>
        </w:rPr>
        <w:t>организаций</w:t>
      </w:r>
      <w:r w:rsidRPr="004D5B6F">
        <w:rPr>
          <w:rFonts w:ascii="Times New Roman" w:hAnsi="Times New Roman"/>
          <w:b/>
          <w:sz w:val="24"/>
          <w:szCs w:val="24"/>
        </w:rPr>
        <w:t xml:space="preserve"> в новых экономических условиях</w:t>
      </w:r>
      <w:r>
        <w:rPr>
          <w:rFonts w:ascii="Times New Roman" w:hAnsi="Times New Roman"/>
          <w:b/>
          <w:sz w:val="24"/>
          <w:szCs w:val="24"/>
        </w:rPr>
        <w:t>. Как подготовиться к проверкам</w:t>
      </w:r>
      <w:r w:rsidR="0029113D">
        <w:rPr>
          <w:rFonts w:ascii="Times New Roman" w:hAnsi="Times New Roman"/>
          <w:b/>
          <w:sz w:val="24"/>
          <w:szCs w:val="24"/>
        </w:rPr>
        <w:t>.</w:t>
      </w:r>
      <w:bookmarkStart w:id="0" w:name="_GoBack"/>
      <w:bookmarkEnd w:id="0"/>
      <w:r w:rsidRPr="00204C32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</w:p>
    <w:p w14:paraId="5292C463" w14:textId="70C2533B" w:rsidR="00A16A44" w:rsidRPr="00204C32" w:rsidRDefault="00A16A44" w:rsidP="00A16A44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г. Москва 18-19 мая </w:t>
      </w:r>
      <w:r w:rsidRPr="000C2E07">
        <w:rPr>
          <w:rFonts w:ascii="Times New Roman" w:hAnsi="Times New Roman"/>
          <w:b/>
          <w:bCs/>
          <w:sz w:val="24"/>
          <w:szCs w:val="24"/>
          <w:lang w:eastAsia="ru-RU"/>
        </w:rPr>
        <w:t>2021 года</w:t>
      </w:r>
    </w:p>
    <w:p w14:paraId="09E9421F" w14:textId="1F5B8935" w:rsidR="00A16A44" w:rsidRPr="00E06385" w:rsidRDefault="00A16A44" w:rsidP="00E06385">
      <w:pPr>
        <w:tabs>
          <w:tab w:val="left" w:pos="0"/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Институт МФЦ приглашает в</w:t>
      </w:r>
      <w:r w:rsidRPr="00910DA0">
        <w:rPr>
          <w:rFonts w:ascii="Times New Roman" w:hAnsi="Times New Roman"/>
          <w:sz w:val="24"/>
          <w:szCs w:val="24"/>
        </w:rPr>
        <w:t xml:space="preserve">ас принять участие в </w:t>
      </w:r>
      <w:r>
        <w:rPr>
          <w:rFonts w:ascii="Times New Roman" w:hAnsi="Times New Roman"/>
          <w:sz w:val="24"/>
          <w:szCs w:val="24"/>
        </w:rPr>
        <w:t xml:space="preserve">практическом семинаре </w:t>
      </w:r>
      <w:r w:rsidRPr="00910DA0">
        <w:rPr>
          <w:rFonts w:ascii="Times New Roman" w:hAnsi="Times New Roman"/>
          <w:b/>
          <w:sz w:val="24"/>
          <w:szCs w:val="24"/>
        </w:rPr>
        <w:t>«</w:t>
      </w:r>
      <w:r w:rsidRPr="00284A8D">
        <w:rPr>
          <w:rFonts w:ascii="Times New Roman" w:hAnsi="Times New Roman"/>
          <w:b/>
          <w:sz w:val="24"/>
          <w:szCs w:val="24"/>
        </w:rPr>
        <w:t xml:space="preserve">Актуальные вопросы </w:t>
      </w:r>
      <w:r w:rsidRPr="00590C56">
        <w:rPr>
          <w:rFonts w:ascii="Times New Roman" w:hAnsi="Times New Roman"/>
          <w:b/>
          <w:sz w:val="24"/>
          <w:szCs w:val="24"/>
        </w:rPr>
        <w:t xml:space="preserve">финансово-хозяйственной деятельности медицинских организаций </w:t>
      </w:r>
      <w:r w:rsidRPr="00284A8D">
        <w:rPr>
          <w:rFonts w:ascii="Times New Roman" w:hAnsi="Times New Roman"/>
          <w:b/>
          <w:sz w:val="24"/>
          <w:szCs w:val="24"/>
        </w:rPr>
        <w:t>в новых экономических условиях</w:t>
      </w:r>
      <w:r w:rsidR="00C85838">
        <w:rPr>
          <w:rFonts w:ascii="Times New Roman" w:hAnsi="Times New Roman"/>
          <w:b/>
          <w:sz w:val="24"/>
          <w:szCs w:val="24"/>
        </w:rPr>
        <w:t>. Как подготовиться к проверкам.</w:t>
      </w:r>
      <w:r w:rsidRPr="00910DA0">
        <w:rPr>
          <w:rFonts w:ascii="Times New Roman" w:hAnsi="Times New Roman"/>
          <w:b/>
          <w:sz w:val="24"/>
          <w:szCs w:val="24"/>
        </w:rPr>
        <w:t>»</w:t>
      </w:r>
      <w:r w:rsidRPr="00910DA0">
        <w:rPr>
          <w:rFonts w:ascii="Times New Roman" w:hAnsi="Times New Roman"/>
          <w:sz w:val="24"/>
          <w:szCs w:val="24"/>
        </w:rPr>
        <w:t>,</w:t>
      </w:r>
      <w:r w:rsidR="00E06385">
        <w:rPr>
          <w:rFonts w:ascii="Times New Roman" w:hAnsi="Times New Roman"/>
          <w:sz w:val="24"/>
          <w:szCs w:val="24"/>
        </w:rPr>
        <w:t xml:space="preserve"> </w:t>
      </w:r>
      <w:r w:rsidRPr="00910DA0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E06385">
        <w:rPr>
          <w:rFonts w:ascii="Times New Roman" w:hAnsi="Times New Roman"/>
          <w:sz w:val="24"/>
          <w:szCs w:val="24"/>
        </w:rPr>
        <w:t xml:space="preserve">18-19 мая </w:t>
      </w:r>
      <w:r w:rsidRPr="00910DA0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1</w:t>
      </w:r>
      <w:r w:rsidRPr="00910DA0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>в дневном</w:t>
      </w:r>
      <w:r w:rsidRPr="00910DA0">
        <w:rPr>
          <w:rFonts w:ascii="Times New Roman" w:hAnsi="Times New Roman"/>
          <w:sz w:val="24"/>
          <w:szCs w:val="24"/>
        </w:rPr>
        <w:t xml:space="preserve"> формате </w:t>
      </w:r>
      <w:r>
        <w:rPr>
          <w:rFonts w:ascii="Times New Roman" w:hAnsi="Times New Roman"/>
          <w:sz w:val="24"/>
          <w:szCs w:val="24"/>
        </w:rPr>
        <w:t>с 10</w:t>
      </w:r>
      <w:r w:rsidRPr="00910DA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910DA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по 17</w:t>
      </w:r>
      <w:r w:rsidRPr="00910DA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910DA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 Продолжительность практического семинара составляет 16 академических часов.</w:t>
      </w:r>
      <w:r w:rsidR="00E06385">
        <w:rPr>
          <w:rFonts w:ascii="Times New Roman" w:hAnsi="Times New Roman"/>
          <w:sz w:val="24"/>
          <w:szCs w:val="24"/>
        </w:rPr>
        <w:t xml:space="preserve"> </w:t>
      </w:r>
      <w:r w:rsidRPr="00873364">
        <w:rPr>
          <w:rFonts w:ascii="Times New Roman" w:hAnsi="Times New Roman"/>
          <w:b/>
          <w:bCs/>
          <w:sz w:val="24"/>
          <w:szCs w:val="24"/>
        </w:rPr>
        <w:t>Возможно участие онлайн.</w:t>
      </w:r>
      <w:r w:rsidR="00E06385">
        <w:rPr>
          <w:rFonts w:ascii="Times New Roman" w:hAnsi="Times New Roman"/>
          <w:sz w:val="24"/>
          <w:szCs w:val="24"/>
        </w:rPr>
        <w:t xml:space="preserve"> </w:t>
      </w:r>
      <w:r w:rsidRPr="00E06385">
        <w:rPr>
          <w:rFonts w:ascii="Times New Roman" w:hAnsi="Times New Roman"/>
          <w:sz w:val="24"/>
          <w:szCs w:val="24"/>
        </w:rPr>
        <w:t xml:space="preserve">Институт МФЦ придерживается высоких стандартов качества онлайн (интернет)-трансляций образовательных мероприятий, которые обеспечиваются: собственной видеостудией, современным оборудованием в аудитории (включая </w:t>
      </w:r>
      <w:proofErr w:type="spellStart"/>
      <w:r w:rsidRPr="00E06385">
        <w:rPr>
          <w:rFonts w:ascii="Times New Roman" w:hAnsi="Times New Roman"/>
          <w:sz w:val="24"/>
          <w:szCs w:val="24"/>
        </w:rPr>
        <w:t>ptz</w:t>
      </w:r>
      <w:proofErr w:type="spellEnd"/>
      <w:r w:rsidRPr="00E06385">
        <w:rPr>
          <w:rFonts w:ascii="Times New Roman" w:hAnsi="Times New Roman"/>
          <w:sz w:val="24"/>
          <w:szCs w:val="24"/>
        </w:rPr>
        <w:t xml:space="preserve">-камеру, микрофонную систему, электронную доску для преподавателей), основным и резервным интернет-каналами с высокой пропускной способностью, использованием ведущих платформ онлайн-обучения, наличием профессиональных </w:t>
      </w:r>
      <w:proofErr w:type="spellStart"/>
      <w:r w:rsidRPr="00E06385">
        <w:rPr>
          <w:rFonts w:ascii="Times New Roman" w:hAnsi="Times New Roman"/>
          <w:sz w:val="24"/>
          <w:szCs w:val="24"/>
        </w:rPr>
        <w:t>тьюторов</w:t>
      </w:r>
      <w:proofErr w:type="spellEnd"/>
      <w:r w:rsidRPr="00E06385">
        <w:rPr>
          <w:rFonts w:ascii="Times New Roman" w:hAnsi="Times New Roman"/>
          <w:sz w:val="24"/>
          <w:szCs w:val="24"/>
        </w:rPr>
        <w:t xml:space="preserve"> и квалифицированного инженерно-технического персонала. </w:t>
      </w:r>
      <w:r w:rsidR="005F6E94" w:rsidRPr="005F6E94">
        <w:rPr>
          <w:rFonts w:ascii="Times New Roman" w:hAnsi="Times New Roman"/>
          <w:sz w:val="24"/>
          <w:szCs w:val="24"/>
        </w:rPr>
        <w:t xml:space="preserve">Институт МФЦ </w:t>
      </w:r>
      <w:r w:rsidR="005F6E94">
        <w:rPr>
          <w:rFonts w:ascii="Times New Roman" w:hAnsi="Times New Roman"/>
          <w:sz w:val="24"/>
          <w:szCs w:val="24"/>
        </w:rPr>
        <w:t>имеет лицензию</w:t>
      </w:r>
      <w:r w:rsidRPr="00E06385">
        <w:rPr>
          <w:rFonts w:ascii="Times New Roman" w:hAnsi="Times New Roman"/>
          <w:sz w:val="24"/>
          <w:szCs w:val="24"/>
        </w:rPr>
        <w:t xml:space="preserve"> </w:t>
      </w:r>
      <w:r w:rsidR="005F6E94">
        <w:rPr>
          <w:rFonts w:ascii="Times New Roman" w:hAnsi="Times New Roman"/>
          <w:sz w:val="24"/>
          <w:szCs w:val="24"/>
        </w:rPr>
        <w:t xml:space="preserve">на образовательную деятельность, опыт работы более 20 лет. </w:t>
      </w:r>
    </w:p>
    <w:p w14:paraId="549A6339" w14:textId="77777777" w:rsidR="00A16A44" w:rsidRPr="00873364" w:rsidRDefault="00A16A44" w:rsidP="00A16A44">
      <w:pPr>
        <w:tabs>
          <w:tab w:val="left" w:pos="0"/>
          <w:tab w:val="left" w:pos="156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DD51E1" w14:textId="77777777" w:rsidR="00A16A44" w:rsidRDefault="00A16A44" w:rsidP="00A16A44">
      <w:pPr>
        <w:tabs>
          <w:tab w:val="left" w:pos="0"/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участию приглашаются </w:t>
      </w:r>
      <w:r w:rsidRPr="00463AF1">
        <w:rPr>
          <w:rFonts w:ascii="Times New Roman" w:hAnsi="Times New Roman"/>
          <w:b/>
          <w:sz w:val="24"/>
          <w:szCs w:val="24"/>
        </w:rPr>
        <w:t>сотрудники медицинских и страховых медицинских организаций, представители органов управления здравоохранением.</w:t>
      </w:r>
    </w:p>
    <w:p w14:paraId="629B0C36" w14:textId="77777777" w:rsidR="00A16A44" w:rsidRPr="00910DA0" w:rsidRDefault="00A16A44" w:rsidP="00A16A44">
      <w:pPr>
        <w:tabs>
          <w:tab w:val="left" w:pos="0"/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372"/>
      </w:tblGrid>
      <w:tr w:rsidR="00A16A44" w:rsidRPr="00212E81" w14:paraId="1BB22077" w14:textId="77777777" w:rsidTr="005F6E94">
        <w:trPr>
          <w:trHeight w:val="1692"/>
        </w:trPr>
        <w:tc>
          <w:tcPr>
            <w:tcW w:w="10598" w:type="dxa"/>
          </w:tcPr>
          <w:p w14:paraId="71306DE6" w14:textId="77777777" w:rsidR="00A16A44" w:rsidRPr="00590C56" w:rsidRDefault="00A16A44" w:rsidP="009B114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3F69">
              <w:rPr>
                <w:rFonts w:ascii="Times New Roman" w:hAnsi="Times New Roman"/>
                <w:b/>
                <w:sz w:val="24"/>
                <w:szCs w:val="24"/>
              </w:rPr>
              <w:t>В ходе семинара:</w:t>
            </w:r>
          </w:p>
          <w:p w14:paraId="69F4FB2D" w14:textId="31B34969" w:rsidR="00A16A44" w:rsidRDefault="00A16A44" w:rsidP="00E06385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обсудим и проанализируем изменения, перспективы развития и основные особенности финансирования, планирования, учета и ведения финансово-хозяйственной деятельно</w:t>
            </w:r>
            <w:r w:rsidR="00E06385">
              <w:rPr>
                <w:rFonts w:ascii="Times New Roman" w:hAnsi="Times New Roman"/>
                <w:sz w:val="24"/>
                <w:szCs w:val="24"/>
              </w:rPr>
              <w:t xml:space="preserve">сти в медицинских организациях </w:t>
            </w:r>
            <w:r>
              <w:rPr>
                <w:rFonts w:ascii="Times New Roman" w:hAnsi="Times New Roman"/>
                <w:sz w:val="24"/>
                <w:szCs w:val="24"/>
              </w:rPr>
              <w:t>2021-</w:t>
            </w:r>
            <w:r w:rsidR="00E06385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654D977" w14:textId="6DF17338" w:rsidR="00A16A44" w:rsidRDefault="00A16A44" w:rsidP="00E06385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сформируем навык правильности ведения финансово-хозяйственной деятельности в медицинских организациях </w:t>
            </w:r>
            <w:r w:rsidR="00E06385">
              <w:rPr>
                <w:rFonts w:ascii="Times New Roman" w:hAnsi="Times New Roman"/>
                <w:sz w:val="24"/>
                <w:szCs w:val="24"/>
              </w:rPr>
              <w:t>в новых экономических условиях;</w:t>
            </w:r>
          </w:p>
          <w:p w14:paraId="3027AE8E" w14:textId="77777777" w:rsidR="00A16A44" w:rsidRPr="00A06A29" w:rsidRDefault="00A16A44" w:rsidP="00E06385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разберем о</w:t>
            </w:r>
            <w:r w:rsidRPr="00B031EC">
              <w:rPr>
                <w:rFonts w:ascii="Times New Roman" w:hAnsi="Times New Roman"/>
                <w:sz w:val="24"/>
                <w:szCs w:val="24"/>
              </w:rPr>
              <w:t>собенност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031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оказания платных медицинских услуг, условия и порядок их предоставления;</w:t>
            </w:r>
          </w:p>
          <w:p w14:paraId="7D604F08" w14:textId="77777777" w:rsidR="00A16A44" w:rsidRDefault="00A16A44" w:rsidP="00E06385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A06A29">
              <w:rPr>
                <w:rFonts w:ascii="Times New Roman" w:hAnsi="Times New Roman"/>
                <w:sz w:val="24"/>
                <w:szCs w:val="24"/>
              </w:rPr>
              <w:t xml:space="preserve">погрузимся в непосредственные вопросы осуществления внутреннего контроля </w:t>
            </w:r>
            <w:r>
              <w:rPr>
                <w:rFonts w:ascii="Times New Roman" w:hAnsi="Times New Roman"/>
                <w:sz w:val="24"/>
                <w:szCs w:val="24"/>
              </w:rPr>
              <w:t>и аудита, стандарты учета и отчетности;</w:t>
            </w:r>
          </w:p>
          <w:p w14:paraId="72C4D0C0" w14:textId="0E6AF728" w:rsidR="00A16A44" w:rsidRDefault="00A16A44" w:rsidP="00E06385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рассмотрим особенности проверок </w:t>
            </w:r>
            <w:r w:rsidRPr="00A06A29">
              <w:rPr>
                <w:rFonts w:ascii="Times New Roman" w:hAnsi="Times New Roman"/>
                <w:sz w:val="24"/>
                <w:szCs w:val="24"/>
              </w:rPr>
              <w:t>- вспомним важное и</w:t>
            </w:r>
            <w:r w:rsidR="00E06385">
              <w:rPr>
                <w:rFonts w:ascii="Times New Roman" w:hAnsi="Times New Roman"/>
                <w:sz w:val="24"/>
                <w:szCs w:val="24"/>
              </w:rPr>
              <w:t xml:space="preserve"> разберем практические ситуации;</w:t>
            </w:r>
          </w:p>
          <w:p w14:paraId="038956DB" w14:textId="7666B18D" w:rsidR="00A16A44" w:rsidRDefault="00E06385" w:rsidP="00E06385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особое внимание уделим </w:t>
            </w:r>
            <w:r w:rsidR="00A16A44">
              <w:rPr>
                <w:rFonts w:ascii="Times New Roman" w:hAnsi="Times New Roman"/>
                <w:sz w:val="24"/>
                <w:szCs w:val="24"/>
              </w:rPr>
              <w:t>рассмотрению использования средств ОМС и реформе в сфере здравоохранения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D5C1D6" w14:textId="77777777" w:rsidR="00A16A44" w:rsidRPr="00783F69" w:rsidRDefault="00A16A44" w:rsidP="00E06385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3F69">
              <w:rPr>
                <w:rFonts w:ascii="Times New Roman" w:hAnsi="Times New Roman"/>
                <w:b/>
                <w:sz w:val="24"/>
                <w:szCs w:val="24"/>
              </w:rPr>
              <w:t>По итогам прохождения семинара:</w:t>
            </w:r>
          </w:p>
          <w:p w14:paraId="117A0404" w14:textId="77777777" w:rsidR="00A16A44" w:rsidRDefault="00A16A44" w:rsidP="00E06385">
            <w:pPr>
              <w:pStyle w:val="a5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B031EC">
              <w:rPr>
                <w:rFonts w:ascii="Times New Roman" w:hAnsi="Times New Roman"/>
                <w:sz w:val="24"/>
                <w:szCs w:val="24"/>
              </w:rPr>
              <w:t>вы составите локальные документы по работе медицинской организации по новой программе госгарантий с 2021 года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0F8B5B1" w14:textId="77777777" w:rsidR="00A16A44" w:rsidRPr="00B031EC" w:rsidRDefault="00A16A44" w:rsidP="00E06385">
            <w:pPr>
              <w:pStyle w:val="a5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примените новые практики по</w:t>
            </w:r>
            <w:r w:rsidRPr="00B031EC">
              <w:rPr>
                <w:rFonts w:ascii="Times New Roman" w:hAnsi="Times New Roman"/>
                <w:sz w:val="24"/>
                <w:szCs w:val="24"/>
              </w:rPr>
              <w:t xml:space="preserve"> изменениям в получении и использовании субсидий и грантов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05F0F88" w14:textId="77777777" w:rsidR="00A16A44" w:rsidRDefault="00A16A44" w:rsidP="00E06385">
            <w:pPr>
              <w:pStyle w:val="a5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сможете применять новые</w:t>
            </w:r>
            <w:r w:rsidRPr="00B031EC">
              <w:rPr>
                <w:rFonts w:ascii="Times New Roman" w:hAnsi="Times New Roman"/>
                <w:sz w:val="24"/>
                <w:szCs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B031EC">
              <w:rPr>
                <w:rFonts w:ascii="Times New Roman" w:hAnsi="Times New Roman"/>
                <w:sz w:val="24"/>
                <w:szCs w:val="24"/>
              </w:rPr>
              <w:t xml:space="preserve"> учета и отчётности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49E3B224" w14:textId="77777777" w:rsidR="00A16A44" w:rsidRPr="00B031EC" w:rsidRDefault="00A16A44" w:rsidP="00E06385">
            <w:pPr>
              <w:pStyle w:val="a5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подготовитесь</w:t>
            </w:r>
            <w:r w:rsidRPr="00B031EC">
              <w:rPr>
                <w:rFonts w:ascii="Times New Roman" w:hAnsi="Times New Roman"/>
                <w:sz w:val="24"/>
                <w:szCs w:val="24"/>
              </w:rPr>
              <w:t xml:space="preserve"> к проверкам контролирующих органов с учетом введения новых стандартов контроля и аудита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F35F1D6" w14:textId="77777777" w:rsidR="00A16A44" w:rsidRDefault="00A16A44" w:rsidP="00E06385">
            <w:pPr>
              <w:rPr>
                <w:rFonts w:ascii="Times New Roman" w:hAnsi="Times New Roman"/>
                <w:sz w:val="24"/>
                <w:szCs w:val="24"/>
              </w:rPr>
            </w:pPr>
            <w:r w:rsidRPr="00490CE1">
              <w:rPr>
                <w:rFonts w:ascii="Times New Roman" w:hAnsi="Times New Roman"/>
                <w:b/>
                <w:sz w:val="24"/>
                <w:szCs w:val="24"/>
              </w:rPr>
              <w:t>Категория слушателей: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C0367D">
              <w:rPr>
                <w:rFonts w:ascii="Times New Roman" w:hAnsi="Times New Roman"/>
                <w:sz w:val="24"/>
                <w:szCs w:val="24"/>
              </w:rPr>
              <w:t>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0367D">
              <w:rPr>
                <w:rFonts w:ascii="Times New Roman" w:hAnsi="Times New Roman"/>
                <w:sz w:val="24"/>
                <w:szCs w:val="24"/>
              </w:rPr>
              <w:t xml:space="preserve"> и заместител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0367D">
              <w:rPr>
                <w:rFonts w:ascii="Times New Roman" w:hAnsi="Times New Roman"/>
                <w:sz w:val="24"/>
                <w:szCs w:val="24"/>
              </w:rPr>
              <w:t xml:space="preserve"> руководителей по экономическим и финансовым вопросам, коммерчески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C0367D">
              <w:rPr>
                <w:rFonts w:ascii="Times New Roman" w:hAnsi="Times New Roman"/>
                <w:sz w:val="24"/>
                <w:szCs w:val="24"/>
              </w:rPr>
              <w:t xml:space="preserve"> директор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C0367D">
              <w:rPr>
                <w:rFonts w:ascii="Times New Roman" w:hAnsi="Times New Roman"/>
                <w:sz w:val="24"/>
                <w:szCs w:val="24"/>
              </w:rPr>
              <w:t>, руководител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бухгалтерских служб, бухгалтеры, экономисты, внутренние контролеры и аудиторы </w:t>
            </w:r>
            <w:r w:rsidRPr="00C0367D">
              <w:rPr>
                <w:rFonts w:ascii="Times New Roman" w:hAnsi="Times New Roman"/>
                <w:sz w:val="24"/>
                <w:szCs w:val="24"/>
              </w:rPr>
              <w:t>органов управления здравоохранением, меди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цинских и страховых медицинских организаций. </w:t>
            </w:r>
          </w:p>
          <w:p w14:paraId="652E255F" w14:textId="745CF210" w:rsidR="00A16A44" w:rsidRPr="00F82D96" w:rsidRDefault="00A16A44" w:rsidP="00E0638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82D96">
              <w:rPr>
                <w:rFonts w:ascii="Times New Roman" w:hAnsi="Times New Roman"/>
                <w:sz w:val="24"/>
                <w:szCs w:val="24"/>
              </w:rPr>
              <w:lastRenderedPageBreak/>
              <w:t>Участникам семинара будет выдано</w:t>
            </w:r>
            <w:r w:rsidRPr="00F82D9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E7610">
              <w:rPr>
                <w:rFonts w:ascii="Times New Roman" w:hAnsi="Times New Roman"/>
                <w:b/>
                <w:sz w:val="24"/>
                <w:szCs w:val="24"/>
              </w:rPr>
              <w:t xml:space="preserve">удостоверение о повышении </w:t>
            </w:r>
            <w:r w:rsidR="00E06385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квалификации </w:t>
            </w:r>
            <w:r w:rsidRPr="001E7610">
              <w:rPr>
                <w:rFonts w:ascii="Times New Roman" w:hAnsi="Times New Roman"/>
                <w:b/>
                <w:sz w:val="24"/>
                <w:szCs w:val="24"/>
              </w:rPr>
              <w:t>установленного образца.</w:t>
            </w:r>
          </w:p>
          <w:p w14:paraId="365CA852" w14:textId="77777777" w:rsidR="00A16A44" w:rsidRPr="00F82D96" w:rsidRDefault="00A16A44" w:rsidP="00E0638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82D96">
              <w:rPr>
                <w:rFonts w:ascii="Times New Roman" w:hAnsi="Times New Roman"/>
                <w:i/>
                <w:sz w:val="24"/>
                <w:szCs w:val="24"/>
              </w:rPr>
              <w:t>В электронном виде будут предоставлены презентация и подборка актуальных документов, составленные преподавателем по теме семинара.</w:t>
            </w:r>
          </w:p>
        </w:tc>
      </w:tr>
    </w:tbl>
    <w:p w14:paraId="1B94446F" w14:textId="77777777" w:rsidR="00A16A44" w:rsidRDefault="00A16A44" w:rsidP="00A16A44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22120994" w14:textId="77777777" w:rsidR="00A16A44" w:rsidRDefault="00A16A44" w:rsidP="00A16A44">
      <w:pPr>
        <w:ind w:firstLine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Программа семинара</w:t>
      </w:r>
      <w:r w:rsidRPr="00A06A29">
        <w:rPr>
          <w:rFonts w:ascii="Times New Roman" w:hAnsi="Times New Roman"/>
          <w:b/>
          <w:sz w:val="24"/>
          <w:szCs w:val="24"/>
        </w:rPr>
        <w:t>:</w:t>
      </w:r>
    </w:p>
    <w:p w14:paraId="29062F89" w14:textId="77777777" w:rsidR="00A16A44" w:rsidRDefault="00A16A44" w:rsidP="00A16A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A53624">
        <w:rPr>
          <w:rFonts w:ascii="Times New Roman" w:hAnsi="Times New Roman"/>
          <w:b/>
          <w:bCs/>
          <w:sz w:val="24"/>
          <w:szCs w:val="24"/>
        </w:rPr>
        <w:t xml:space="preserve">Финансирование и планирование в медицинских организациях. Основные изменения. ОМС, оказание платных медицинских услуг. Субсидии и гранты. </w:t>
      </w:r>
    </w:p>
    <w:p w14:paraId="6D5A5A28" w14:textId="2D73FABC" w:rsidR="00A16A44" w:rsidRDefault="005F6E94" w:rsidP="00A16A4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Изменения</w:t>
      </w:r>
      <w:r w:rsidR="00E06385">
        <w:rPr>
          <w:rFonts w:ascii="Times New Roman" w:hAnsi="Times New Roman"/>
          <w:sz w:val="24"/>
          <w:szCs w:val="24"/>
        </w:rPr>
        <w:t xml:space="preserve"> в</w:t>
      </w:r>
      <w:r w:rsidR="00A16A44">
        <w:rPr>
          <w:rFonts w:ascii="Times New Roman" w:hAnsi="Times New Roman"/>
          <w:sz w:val="24"/>
          <w:szCs w:val="24"/>
        </w:rPr>
        <w:t xml:space="preserve"> условиях предоставления финансирования. Ориентация на результат.</w:t>
      </w:r>
    </w:p>
    <w:p w14:paraId="3E41A3FF" w14:textId="3A15831D" w:rsidR="00A16A44" w:rsidRPr="00130F82" w:rsidRDefault="00A16A44" w:rsidP="00A16A4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130F82">
        <w:rPr>
          <w:rFonts w:ascii="Times New Roman" w:hAnsi="Times New Roman"/>
          <w:sz w:val="24"/>
          <w:szCs w:val="24"/>
        </w:rPr>
        <w:t xml:space="preserve">Особенности получения </w:t>
      </w:r>
      <w:r>
        <w:rPr>
          <w:rFonts w:ascii="Times New Roman" w:hAnsi="Times New Roman"/>
          <w:sz w:val="24"/>
          <w:szCs w:val="24"/>
        </w:rPr>
        <w:t>субсидий и грантов. Практика 2021-</w:t>
      </w:r>
      <w:r w:rsidR="005F6E94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22 гг.</w:t>
      </w:r>
    </w:p>
    <w:p w14:paraId="773D4407" w14:textId="7937BBFB" w:rsidR="00A16A44" w:rsidRPr="00A53624" w:rsidRDefault="00A16A44" w:rsidP="00A16A4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получить дополнительные доходы. Основные способы оптимизации расходов. Как контролировать движение денежных средств в медицинских организациях</w:t>
      </w:r>
      <w:r w:rsidR="005F6E94">
        <w:rPr>
          <w:rFonts w:ascii="Times New Roman" w:hAnsi="Times New Roman"/>
          <w:sz w:val="24"/>
          <w:szCs w:val="24"/>
        </w:rPr>
        <w:t>.</w:t>
      </w:r>
    </w:p>
    <w:p w14:paraId="0467AAF2" w14:textId="77777777" w:rsidR="00A16A44" w:rsidRPr="003C5298" w:rsidRDefault="00A16A44" w:rsidP="00A16A44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1D437828" w14:textId="77777777" w:rsidR="004B2405" w:rsidRDefault="00A16A44" w:rsidP="004B2405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30F82">
        <w:rPr>
          <w:rFonts w:ascii="Times New Roman" w:hAnsi="Times New Roman"/>
          <w:b/>
          <w:bCs/>
          <w:sz w:val="24"/>
          <w:szCs w:val="24"/>
        </w:rPr>
        <w:t xml:space="preserve">Что необходимо прописать в учетной политике в части отраслевой специфики в </w:t>
      </w:r>
      <w:r w:rsidR="00E06385">
        <w:rPr>
          <w:rFonts w:ascii="Times New Roman" w:hAnsi="Times New Roman"/>
          <w:b/>
          <w:bCs/>
          <w:sz w:val="24"/>
          <w:szCs w:val="24"/>
        </w:rPr>
        <w:t>медицинских учреждениях</w:t>
      </w:r>
      <w:r w:rsidRPr="00130F82">
        <w:rPr>
          <w:rFonts w:ascii="Times New Roman" w:hAnsi="Times New Roman"/>
          <w:b/>
          <w:bCs/>
          <w:sz w:val="24"/>
          <w:szCs w:val="24"/>
        </w:rPr>
        <w:t>.</w:t>
      </w:r>
    </w:p>
    <w:p w14:paraId="140E87A9" w14:textId="56A4DB05" w:rsidR="00A16A44" w:rsidRDefault="00A16A44" w:rsidP="004B240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4B2405">
        <w:rPr>
          <w:rFonts w:ascii="Times New Roman" w:hAnsi="Times New Roman"/>
          <w:sz w:val="24"/>
          <w:szCs w:val="24"/>
        </w:rPr>
        <w:t>Ра</w:t>
      </w:r>
      <w:r w:rsidR="004B2405">
        <w:rPr>
          <w:rFonts w:ascii="Times New Roman" w:hAnsi="Times New Roman"/>
          <w:sz w:val="24"/>
          <w:szCs w:val="24"/>
        </w:rPr>
        <w:t>ссмотрение</w:t>
      </w:r>
      <w:r w:rsidR="005F6E94" w:rsidRPr="004B2405">
        <w:rPr>
          <w:rFonts w:ascii="Times New Roman" w:hAnsi="Times New Roman"/>
          <w:sz w:val="24"/>
          <w:szCs w:val="24"/>
        </w:rPr>
        <w:t xml:space="preserve"> практики реализации учетной политики </w:t>
      </w:r>
      <w:r w:rsidRPr="004B2405">
        <w:rPr>
          <w:rFonts w:ascii="Times New Roman" w:hAnsi="Times New Roman"/>
          <w:sz w:val="24"/>
          <w:szCs w:val="24"/>
        </w:rPr>
        <w:t>и финансовых последствий для учреждений. Изменения, которые необходимо внести в 2021 году</w:t>
      </w:r>
      <w:r w:rsidR="004B2405">
        <w:rPr>
          <w:rFonts w:ascii="Times New Roman" w:hAnsi="Times New Roman"/>
          <w:sz w:val="24"/>
          <w:szCs w:val="24"/>
        </w:rPr>
        <w:t>.</w:t>
      </w:r>
    </w:p>
    <w:p w14:paraId="0D733027" w14:textId="77777777" w:rsidR="004B2405" w:rsidRDefault="004B2405" w:rsidP="004B240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E20B341" w14:textId="3186D0B3" w:rsidR="00A16A44" w:rsidRPr="008A422B" w:rsidRDefault="00A16A44" w:rsidP="008A422B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130F82">
        <w:rPr>
          <w:rFonts w:ascii="Times New Roman" w:hAnsi="Times New Roman"/>
          <w:b/>
          <w:bCs/>
          <w:sz w:val="24"/>
          <w:szCs w:val="24"/>
        </w:rPr>
        <w:t>Новые стандарты учета и отчетности. Изменения в отчетности.</w:t>
      </w:r>
      <w:r w:rsidR="008A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A422B">
        <w:rPr>
          <w:rFonts w:ascii="Times New Roman" w:hAnsi="Times New Roman"/>
          <w:b/>
          <w:color w:val="000000" w:themeColor="text1"/>
          <w:sz w:val="24"/>
          <w:szCs w:val="24"/>
        </w:rPr>
        <w:t>Разбор практиче</w:t>
      </w:r>
      <w:r w:rsidR="008A422B">
        <w:rPr>
          <w:rFonts w:ascii="Times New Roman" w:hAnsi="Times New Roman"/>
          <w:b/>
          <w:color w:val="000000" w:themeColor="text1"/>
          <w:sz w:val="24"/>
          <w:szCs w:val="24"/>
        </w:rPr>
        <w:t>ских ситуаций.</w:t>
      </w:r>
    </w:p>
    <w:p w14:paraId="57899C0E" w14:textId="30D1AE4A" w:rsidR="00A16A44" w:rsidRPr="007A0E5B" w:rsidRDefault="008A422B" w:rsidP="00A16A44">
      <w:pPr>
        <w:pStyle w:val="a5"/>
        <w:numPr>
          <w:ilvl w:val="1"/>
          <w:numId w:val="4"/>
        </w:numPr>
        <w:spacing w:after="0" w:line="240" w:lineRule="auto"/>
        <w:ind w:left="598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СГС «Нематериальные активы»</w:t>
      </w:r>
    </w:p>
    <w:p w14:paraId="55349DF3" w14:textId="56B2DBED" w:rsidR="00A16A44" w:rsidRPr="007A0E5B" w:rsidRDefault="008A422B" w:rsidP="00A16A44">
      <w:pPr>
        <w:pStyle w:val="a5"/>
        <w:numPr>
          <w:ilvl w:val="1"/>
          <w:numId w:val="4"/>
        </w:numPr>
        <w:spacing w:after="0" w:line="240" w:lineRule="auto"/>
        <w:ind w:left="598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СГС «Непроизведенные активы»</w:t>
      </w:r>
    </w:p>
    <w:p w14:paraId="5E9C5D73" w14:textId="26C3E4F9" w:rsidR="00A16A44" w:rsidRPr="007A0E5B" w:rsidRDefault="00A16A44" w:rsidP="00A16A44">
      <w:pPr>
        <w:pStyle w:val="a5"/>
        <w:numPr>
          <w:ilvl w:val="1"/>
          <w:numId w:val="4"/>
        </w:numPr>
        <w:spacing w:after="0" w:line="240" w:lineRule="auto"/>
        <w:ind w:left="598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A0E5B">
        <w:rPr>
          <w:rFonts w:ascii="Times New Roman" w:hAnsi="Times New Roman"/>
          <w:color w:val="000000" w:themeColor="text1"/>
          <w:sz w:val="24"/>
          <w:szCs w:val="24"/>
        </w:rPr>
        <w:t xml:space="preserve">СГС </w:t>
      </w:r>
      <w:r w:rsidR="008A422B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Pr="007A0E5B">
        <w:rPr>
          <w:rFonts w:ascii="Times New Roman" w:hAnsi="Times New Roman"/>
          <w:color w:val="000000" w:themeColor="text1"/>
          <w:sz w:val="24"/>
          <w:szCs w:val="24"/>
        </w:rPr>
        <w:t>Выплаты персоналу</w:t>
      </w:r>
      <w:r w:rsidR="008A422B">
        <w:rPr>
          <w:rFonts w:ascii="Times New Roman" w:hAnsi="Times New Roman"/>
          <w:color w:val="000000" w:themeColor="text1"/>
          <w:sz w:val="24"/>
          <w:szCs w:val="24"/>
        </w:rPr>
        <w:t>»</w:t>
      </w:r>
    </w:p>
    <w:p w14:paraId="2FB9ED61" w14:textId="0C762859" w:rsidR="00A16A44" w:rsidRPr="007A0E5B" w:rsidRDefault="008A422B" w:rsidP="00A16A44">
      <w:pPr>
        <w:pStyle w:val="a5"/>
        <w:numPr>
          <w:ilvl w:val="1"/>
          <w:numId w:val="4"/>
        </w:numPr>
        <w:spacing w:after="0" w:line="240" w:lineRule="auto"/>
        <w:ind w:left="598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СГС «Затраты по заимствованиям»</w:t>
      </w:r>
    </w:p>
    <w:p w14:paraId="0AD46B99" w14:textId="24351440" w:rsidR="00A16A44" w:rsidRPr="007A0E5B" w:rsidRDefault="008A422B" w:rsidP="00A16A44">
      <w:pPr>
        <w:pStyle w:val="a5"/>
        <w:numPr>
          <w:ilvl w:val="1"/>
          <w:numId w:val="4"/>
        </w:numPr>
        <w:spacing w:after="0" w:line="240" w:lineRule="auto"/>
        <w:ind w:left="598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СГС «Совместная деятельность»</w:t>
      </w:r>
    </w:p>
    <w:p w14:paraId="12307964" w14:textId="719C655B" w:rsidR="00A16A44" w:rsidRDefault="008A422B" w:rsidP="00A16A44">
      <w:pPr>
        <w:pStyle w:val="a5"/>
        <w:numPr>
          <w:ilvl w:val="1"/>
          <w:numId w:val="4"/>
        </w:numPr>
        <w:spacing w:after="0" w:line="240" w:lineRule="auto"/>
        <w:ind w:left="598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СГС </w:t>
      </w:r>
      <w:r w:rsidR="00A16A44" w:rsidRPr="007A0E5B">
        <w:rPr>
          <w:rFonts w:ascii="Times New Roman" w:hAnsi="Times New Roman"/>
          <w:color w:val="000000" w:themeColor="text1"/>
          <w:sz w:val="24"/>
          <w:szCs w:val="24"/>
        </w:rPr>
        <w:t>«И</w:t>
      </w:r>
      <w:r>
        <w:rPr>
          <w:rFonts w:ascii="Times New Roman" w:hAnsi="Times New Roman"/>
          <w:color w:val="000000" w:themeColor="text1"/>
          <w:sz w:val="24"/>
          <w:szCs w:val="24"/>
        </w:rPr>
        <w:t>нформация о связанных сторонах»</w:t>
      </w:r>
    </w:p>
    <w:p w14:paraId="17E94760" w14:textId="77777777" w:rsidR="00D44329" w:rsidRDefault="00D44329" w:rsidP="00D44329">
      <w:pPr>
        <w:pStyle w:val="a5"/>
        <w:spacing w:after="0" w:line="240" w:lineRule="auto"/>
        <w:ind w:left="59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6F511A4" w14:textId="77777777" w:rsidR="00D44329" w:rsidRDefault="00D44329" w:rsidP="00D44329">
      <w:pPr>
        <w:spacing w:after="0" w:line="240" w:lineRule="auto"/>
        <w:ind w:left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Изменения уже действующих стандартов</w:t>
      </w:r>
      <w:r w:rsidR="00A16A44" w:rsidRPr="0087336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учета (основные средства, материальные запасы). Разбор практических ситуаций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</w:p>
    <w:p w14:paraId="5EBF79C2" w14:textId="77777777" w:rsidR="00D44329" w:rsidRDefault="00D44329" w:rsidP="00D44329">
      <w:pPr>
        <w:spacing w:after="0" w:line="240" w:lineRule="auto"/>
        <w:ind w:left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1F97033" w14:textId="40CADBEE" w:rsidR="00D44329" w:rsidRDefault="00D44329" w:rsidP="00D44329">
      <w:pPr>
        <w:spacing w:after="0" w:line="240" w:lineRule="auto"/>
        <w:ind w:left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Отчетность 2021 года: </w:t>
      </w:r>
    </w:p>
    <w:p w14:paraId="300091D9" w14:textId="623806DF" w:rsidR="00A16A44" w:rsidRPr="00873364" w:rsidRDefault="00D44329" w:rsidP="00A16A44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Как составлять;</w:t>
      </w:r>
    </w:p>
    <w:p w14:paraId="20E8042E" w14:textId="2797FDA0" w:rsidR="00A16A44" w:rsidRPr="00873364" w:rsidRDefault="00D44329" w:rsidP="00A16A44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Новые формы;</w:t>
      </w:r>
    </w:p>
    <w:p w14:paraId="7FF52416" w14:textId="48047DE1" w:rsidR="00A16A44" w:rsidRPr="00873364" w:rsidRDefault="00A16A44" w:rsidP="00A16A44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73364">
        <w:rPr>
          <w:rFonts w:ascii="Times New Roman" w:hAnsi="Times New Roman"/>
          <w:color w:val="000000" w:themeColor="text1"/>
          <w:sz w:val="24"/>
          <w:szCs w:val="24"/>
        </w:rPr>
        <w:t>Типичные ошибки</w:t>
      </w:r>
      <w:r w:rsidR="00D44329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7EE0A04" w14:textId="77777777" w:rsidR="00EA1FD7" w:rsidRDefault="00A16A44" w:rsidP="00EA1FD7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E5538">
        <w:rPr>
          <w:rFonts w:ascii="Times New Roman" w:hAnsi="Times New Roman"/>
          <w:b/>
          <w:bCs/>
          <w:sz w:val="24"/>
          <w:szCs w:val="24"/>
        </w:rPr>
        <w:t xml:space="preserve">Практика бюджетного учета в новых экономических условиях для медицинских </w:t>
      </w:r>
      <w:r w:rsidR="00EA1FD7">
        <w:rPr>
          <w:rFonts w:ascii="Times New Roman" w:hAnsi="Times New Roman"/>
          <w:b/>
          <w:bCs/>
          <w:sz w:val="24"/>
          <w:szCs w:val="24"/>
        </w:rPr>
        <w:t xml:space="preserve">организаций. </w:t>
      </w:r>
    </w:p>
    <w:p w14:paraId="4C355BFE" w14:textId="77777777" w:rsidR="00EA1FD7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8806D9C" w14:textId="74D50ABB" w:rsidR="00EA1FD7" w:rsidRPr="00EA1FD7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EA1FD7">
        <w:rPr>
          <w:rFonts w:ascii="Times New Roman" w:hAnsi="Times New Roman"/>
          <w:bCs/>
          <w:sz w:val="24"/>
          <w:szCs w:val="24"/>
        </w:rPr>
        <w:t xml:space="preserve">Разбор спорных и сложных ситуаций специфики деятельности медицинских </w:t>
      </w:r>
      <w:r>
        <w:rPr>
          <w:rFonts w:ascii="Times New Roman" w:hAnsi="Times New Roman"/>
          <w:bCs/>
          <w:sz w:val="24"/>
          <w:szCs w:val="24"/>
        </w:rPr>
        <w:t>организаций</w:t>
      </w:r>
      <w:r w:rsidRPr="00EA1FD7">
        <w:rPr>
          <w:rFonts w:ascii="Times New Roman" w:hAnsi="Times New Roman"/>
          <w:bCs/>
          <w:sz w:val="24"/>
          <w:szCs w:val="24"/>
        </w:rPr>
        <w:t>.</w:t>
      </w:r>
    </w:p>
    <w:p w14:paraId="6D3DA9E6" w14:textId="77777777" w:rsidR="00EA1FD7" w:rsidRPr="00EA1FD7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CB96B0" w14:textId="513691CD" w:rsidR="00A16A44" w:rsidRDefault="00A16A44" w:rsidP="00A16A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E5538">
        <w:rPr>
          <w:rFonts w:ascii="Times New Roman" w:hAnsi="Times New Roman"/>
          <w:b/>
          <w:bCs/>
          <w:sz w:val="24"/>
          <w:szCs w:val="24"/>
        </w:rPr>
        <w:t>Особенности применения бюджетной классификации в медицинских организациях.</w:t>
      </w:r>
    </w:p>
    <w:p w14:paraId="358438A5" w14:textId="77777777" w:rsidR="00EA1FD7" w:rsidRPr="00BE5538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75F71F6" w14:textId="76D5981A" w:rsidR="00A16A44" w:rsidRDefault="00A16A44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Разбор спорных и сложных ситуаций специфики дея</w:t>
      </w:r>
      <w:r w:rsidR="00EA1FD7">
        <w:rPr>
          <w:rFonts w:ascii="Times New Roman" w:hAnsi="Times New Roman"/>
          <w:sz w:val="24"/>
          <w:szCs w:val="24"/>
        </w:rPr>
        <w:t xml:space="preserve">тельности медицинских организаций. </w:t>
      </w:r>
    </w:p>
    <w:p w14:paraId="7B3916E7" w14:textId="77777777" w:rsidR="00EA1FD7" w:rsidRPr="003C5298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723618E" w14:textId="77777777" w:rsidR="00EA1FD7" w:rsidRDefault="00EA1FD7" w:rsidP="00A16A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Получение и передача</w:t>
      </w:r>
      <w:r w:rsidR="00A16A44" w:rsidRPr="00BE5538">
        <w:rPr>
          <w:rFonts w:ascii="Times New Roman" w:hAnsi="Times New Roman"/>
          <w:b/>
          <w:bCs/>
          <w:sz w:val="24"/>
          <w:szCs w:val="24"/>
        </w:rPr>
        <w:t xml:space="preserve"> медицинского оборудования и материальных запасов.</w:t>
      </w:r>
      <w:r w:rsidR="00A16A44" w:rsidRPr="003C5298">
        <w:rPr>
          <w:rFonts w:ascii="Times New Roman" w:hAnsi="Times New Roman"/>
          <w:sz w:val="24"/>
          <w:szCs w:val="24"/>
        </w:rPr>
        <w:t xml:space="preserve"> </w:t>
      </w:r>
    </w:p>
    <w:p w14:paraId="4321F2C2" w14:textId="77777777" w:rsidR="00EA1FD7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A66510C" w14:textId="65E324A0" w:rsidR="00A16A44" w:rsidRDefault="00A16A44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3C5298">
        <w:rPr>
          <w:rFonts w:ascii="Times New Roman" w:hAnsi="Times New Roman"/>
          <w:sz w:val="24"/>
          <w:szCs w:val="24"/>
        </w:rPr>
        <w:t>Особенности безвозмездной передачи и использования</w:t>
      </w:r>
      <w:r>
        <w:rPr>
          <w:rFonts w:ascii="Times New Roman" w:hAnsi="Times New Roman"/>
          <w:sz w:val="24"/>
          <w:szCs w:val="24"/>
        </w:rPr>
        <w:t>. Рекомендации</w:t>
      </w:r>
      <w:r w:rsidR="00EA1FD7">
        <w:rPr>
          <w:rFonts w:ascii="Times New Roman" w:hAnsi="Times New Roman"/>
          <w:sz w:val="24"/>
          <w:szCs w:val="24"/>
        </w:rPr>
        <w:t xml:space="preserve">. </w:t>
      </w:r>
    </w:p>
    <w:p w14:paraId="5600F72C" w14:textId="77777777" w:rsidR="00EA1FD7" w:rsidRPr="003C5298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3212FC1" w14:textId="74561510" w:rsidR="00A16A44" w:rsidRDefault="00A16A44" w:rsidP="00A16A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E5538">
        <w:rPr>
          <w:rFonts w:ascii="Times New Roman" w:hAnsi="Times New Roman"/>
          <w:b/>
          <w:bCs/>
          <w:sz w:val="24"/>
          <w:szCs w:val="24"/>
        </w:rPr>
        <w:lastRenderedPageBreak/>
        <w:t>Закупочная деятельность. Основные ошибки. Финансовые последствия.</w:t>
      </w:r>
    </w:p>
    <w:p w14:paraId="2572F931" w14:textId="77777777" w:rsidR="00EA1FD7" w:rsidRPr="00EA1FD7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EB42054" w14:textId="1EB87C26" w:rsidR="00EA1FD7" w:rsidRDefault="00A16A44" w:rsidP="00EA1FD7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E5538">
        <w:rPr>
          <w:rFonts w:ascii="Times New Roman" w:hAnsi="Times New Roman"/>
          <w:b/>
          <w:bCs/>
          <w:sz w:val="24"/>
          <w:szCs w:val="24"/>
        </w:rPr>
        <w:t>Особенности проверок и аудиторских мероприятий. Внутренний контроль и аудит.</w:t>
      </w:r>
    </w:p>
    <w:p w14:paraId="267F7088" w14:textId="3BA9BDBC" w:rsidR="00EA1FD7" w:rsidRPr="00EA1FD7" w:rsidRDefault="00EA1FD7" w:rsidP="00EA1FD7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7F0E6D1" w14:textId="169D8094" w:rsidR="00EA1FD7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Проверки Учредителя,</w:t>
      </w:r>
      <w:r w:rsidR="00A16A44">
        <w:rPr>
          <w:rFonts w:ascii="Times New Roman" w:hAnsi="Times New Roman"/>
          <w:sz w:val="24"/>
          <w:szCs w:val="24"/>
        </w:rPr>
        <w:t xml:space="preserve"> Казначейства, Счетной пал</w:t>
      </w:r>
      <w:r>
        <w:rPr>
          <w:rFonts w:ascii="Times New Roman" w:hAnsi="Times New Roman"/>
          <w:sz w:val="24"/>
          <w:szCs w:val="24"/>
        </w:rPr>
        <w:t>аты, контрольно-счетных палат, П</w:t>
      </w:r>
      <w:r w:rsidR="00A16A44">
        <w:rPr>
          <w:rFonts w:ascii="Times New Roman" w:hAnsi="Times New Roman"/>
          <w:sz w:val="24"/>
          <w:szCs w:val="24"/>
        </w:rPr>
        <w:t>рокуратуры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335A6CA2" w14:textId="77777777" w:rsidR="00EA1FD7" w:rsidRPr="009C2CC2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AE05A8" w14:textId="5FD86F6C" w:rsidR="00A16A44" w:rsidRDefault="00EA1FD7" w:rsidP="00A16A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Средства ОМС</w:t>
      </w:r>
      <w:r w:rsidR="00A16A44" w:rsidRPr="00BE5538">
        <w:rPr>
          <w:rFonts w:ascii="Times New Roman" w:hAnsi="Times New Roman"/>
          <w:b/>
          <w:bCs/>
          <w:sz w:val="24"/>
          <w:szCs w:val="24"/>
        </w:rPr>
        <w:t>. Как использовать. Финансовые последствия.</w:t>
      </w:r>
    </w:p>
    <w:p w14:paraId="0D376B36" w14:textId="77777777" w:rsidR="00EA1FD7" w:rsidRPr="00EA1FD7" w:rsidRDefault="00EA1FD7" w:rsidP="00EA1FD7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61BD180" w14:textId="29905DC7" w:rsidR="00A16A44" w:rsidRPr="00BE5538" w:rsidRDefault="00A16A44" w:rsidP="00A16A4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E5538">
        <w:rPr>
          <w:rFonts w:ascii="Times New Roman" w:hAnsi="Times New Roman"/>
          <w:b/>
          <w:bCs/>
          <w:sz w:val="24"/>
          <w:szCs w:val="24"/>
        </w:rPr>
        <w:t xml:space="preserve">Перспективы развития медицинских </w:t>
      </w:r>
      <w:r w:rsidR="00EA1FD7">
        <w:rPr>
          <w:rFonts w:ascii="Times New Roman" w:hAnsi="Times New Roman"/>
          <w:b/>
          <w:bCs/>
          <w:sz w:val="24"/>
          <w:szCs w:val="24"/>
        </w:rPr>
        <w:t>организаций</w:t>
      </w:r>
      <w:r w:rsidRPr="00BE5538">
        <w:rPr>
          <w:rFonts w:ascii="Times New Roman" w:hAnsi="Times New Roman"/>
          <w:b/>
          <w:bCs/>
          <w:sz w:val="24"/>
          <w:szCs w:val="24"/>
        </w:rPr>
        <w:t>. Изменения и основные тенденции.</w:t>
      </w:r>
    </w:p>
    <w:p w14:paraId="044102AE" w14:textId="77777777" w:rsidR="00A16A44" w:rsidRPr="00BE5538" w:rsidRDefault="00A16A44" w:rsidP="005368E9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108542" w14:textId="76090131" w:rsidR="00A16A44" w:rsidRPr="005368E9" w:rsidRDefault="00A16A44" w:rsidP="005368E9">
      <w:pPr>
        <w:tabs>
          <w:tab w:val="left" w:pos="142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EA1FD7">
        <w:rPr>
          <w:rFonts w:ascii="Times New Roman" w:hAnsi="Times New Roman"/>
          <w:b/>
          <w:i/>
          <w:sz w:val="24"/>
          <w:szCs w:val="24"/>
        </w:rPr>
        <w:t>Семинар проводит Гусева Наталия Михайловн</w:t>
      </w:r>
      <w:r w:rsidR="00EA1FD7">
        <w:rPr>
          <w:rFonts w:ascii="Times New Roman" w:hAnsi="Times New Roman"/>
          <w:b/>
          <w:i/>
          <w:sz w:val="24"/>
          <w:szCs w:val="24"/>
        </w:rPr>
        <w:t>а</w:t>
      </w:r>
      <w:r w:rsidRPr="00EA1FD7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5368E9">
        <w:rPr>
          <w:rFonts w:ascii="Times New Roman" w:hAnsi="Times New Roman"/>
          <w:b/>
          <w:i/>
          <w:sz w:val="24"/>
          <w:szCs w:val="24"/>
        </w:rPr>
        <w:t xml:space="preserve">государственный советник 2 класса, канд. </w:t>
      </w:r>
      <w:proofErr w:type="spellStart"/>
      <w:r w:rsidRPr="005368E9">
        <w:rPr>
          <w:rFonts w:ascii="Times New Roman" w:hAnsi="Times New Roman"/>
          <w:b/>
          <w:i/>
          <w:sz w:val="24"/>
          <w:szCs w:val="24"/>
        </w:rPr>
        <w:t>экон</w:t>
      </w:r>
      <w:proofErr w:type="spellEnd"/>
      <w:r w:rsidRPr="005368E9">
        <w:rPr>
          <w:rFonts w:ascii="Times New Roman" w:hAnsi="Times New Roman"/>
          <w:b/>
          <w:i/>
          <w:sz w:val="24"/>
          <w:szCs w:val="24"/>
        </w:rPr>
        <w:t xml:space="preserve">. наук, Директор Центра образования и внутреннего контроля Института МФЦ, начальник управления, главный бухгалтер </w:t>
      </w:r>
      <w:proofErr w:type="spellStart"/>
      <w:r w:rsidRPr="005368E9">
        <w:rPr>
          <w:rFonts w:ascii="Times New Roman" w:hAnsi="Times New Roman"/>
          <w:b/>
          <w:i/>
          <w:sz w:val="24"/>
          <w:szCs w:val="24"/>
        </w:rPr>
        <w:t>Росфиннадзора</w:t>
      </w:r>
      <w:proofErr w:type="spellEnd"/>
      <w:r w:rsidRPr="005368E9">
        <w:rPr>
          <w:rFonts w:ascii="Times New Roman" w:hAnsi="Times New Roman"/>
          <w:b/>
          <w:i/>
          <w:sz w:val="24"/>
          <w:szCs w:val="24"/>
        </w:rPr>
        <w:t xml:space="preserve"> (2006-2013гг).</w:t>
      </w:r>
      <w:r w:rsidR="005368E9">
        <w:rPr>
          <w:rFonts w:ascii="Times New Roman" w:hAnsi="Times New Roman"/>
          <w:b/>
          <w:i/>
          <w:sz w:val="24"/>
          <w:szCs w:val="24"/>
        </w:rPr>
        <w:t xml:space="preserve"> ЦНИИОИЗ Минздрава России, </w:t>
      </w:r>
      <w:r w:rsidRPr="005368E9">
        <w:rPr>
          <w:rFonts w:ascii="Times New Roman" w:hAnsi="Times New Roman"/>
          <w:b/>
          <w:i/>
          <w:sz w:val="24"/>
          <w:szCs w:val="24"/>
        </w:rPr>
        <w:t>финансовый аналитик( 2014-2015гг)</w:t>
      </w:r>
      <w:r w:rsidR="005368E9">
        <w:rPr>
          <w:rFonts w:ascii="Times New Roman" w:hAnsi="Times New Roman"/>
          <w:b/>
          <w:i/>
          <w:sz w:val="24"/>
          <w:szCs w:val="24"/>
        </w:rPr>
        <w:t>.</w:t>
      </w:r>
    </w:p>
    <w:p w14:paraId="0DD509B9" w14:textId="77777777" w:rsidR="00A16A44" w:rsidRPr="005368E9" w:rsidRDefault="00A16A44" w:rsidP="005368E9">
      <w:pPr>
        <w:tabs>
          <w:tab w:val="left" w:pos="142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368E9">
        <w:rPr>
          <w:rFonts w:ascii="Times New Roman" w:hAnsi="Times New Roman"/>
          <w:i/>
          <w:sz w:val="24"/>
          <w:szCs w:val="24"/>
        </w:rPr>
        <w:t>Автор более ста научных и практических публикаций по вопросам экономики, аудита и ревизий, бухгалтерского, налогового и управленческого учета, финансового контроля, администрирования доходов Российской Федерации, а также актуальных вопросов практики управления и эффективного использования средств.</w:t>
      </w:r>
    </w:p>
    <w:p w14:paraId="40E2C264" w14:textId="77777777" w:rsidR="00A16A44" w:rsidRPr="005368E9" w:rsidRDefault="00A16A44" w:rsidP="005368E9">
      <w:pPr>
        <w:tabs>
          <w:tab w:val="left" w:pos="142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368E9">
        <w:rPr>
          <w:rFonts w:ascii="Times New Roman" w:hAnsi="Times New Roman"/>
          <w:i/>
          <w:sz w:val="24"/>
          <w:szCs w:val="24"/>
        </w:rPr>
        <w:t xml:space="preserve">Практик-консультант. Проведение практических семинаров для работников ПФР, налоговых органов, ЦИК России, Верховного Суда Российской Федерации, Министерства обороны Российской Федерации, Минздрава России и других министерств, федеральных служб, ведущих казенных, бюджетных, автономных, унитарных и коммерческих организаций, в том числе в сфере здравоохранения. </w:t>
      </w:r>
    </w:p>
    <w:p w14:paraId="56485B68" w14:textId="77777777" w:rsidR="00A16A44" w:rsidRPr="005368E9" w:rsidRDefault="00A16A44" w:rsidP="005368E9">
      <w:pPr>
        <w:tabs>
          <w:tab w:val="left" w:pos="142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368E9">
        <w:rPr>
          <w:rFonts w:ascii="Times New Roman" w:hAnsi="Times New Roman"/>
          <w:i/>
          <w:sz w:val="24"/>
          <w:szCs w:val="24"/>
        </w:rPr>
        <w:t>За последние 5 лет провела более 350 практических семинаров в регионах России. Автор практических консультаций и эксперт системы ГОСФИНАНСЫ. Имеет Благодарность Президента Российской Федерации.</w:t>
      </w:r>
    </w:p>
    <w:p w14:paraId="30E77FE5" w14:textId="77777777" w:rsidR="00A16A44" w:rsidRPr="003C5298" w:rsidRDefault="00A16A44" w:rsidP="00A16A44">
      <w:pPr>
        <w:spacing w:before="100" w:beforeAutospacing="1" w:after="100" w:afterAutospacing="1" w:line="240" w:lineRule="auto"/>
        <w:ind w:left="993" w:hanging="993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3C22493C" w14:textId="77777777" w:rsidR="00A16A44" w:rsidRPr="00910DA0" w:rsidRDefault="00A16A44" w:rsidP="00A16A44">
      <w:pPr>
        <w:spacing w:before="120" w:after="0" w:line="220" w:lineRule="exact"/>
        <w:jc w:val="both"/>
        <w:rPr>
          <w:rFonts w:ascii="Times New Roman" w:hAnsi="Times New Roman"/>
          <w:b/>
          <w:sz w:val="24"/>
          <w:szCs w:val="24"/>
        </w:rPr>
      </w:pPr>
      <w:r w:rsidRPr="00910DA0">
        <w:rPr>
          <w:rFonts w:ascii="Times New Roman" w:hAnsi="Times New Roman"/>
          <w:b/>
          <w:sz w:val="24"/>
          <w:szCs w:val="24"/>
        </w:rPr>
        <w:t>Время проведения: 1</w:t>
      </w:r>
      <w:r>
        <w:rPr>
          <w:rFonts w:ascii="Times New Roman" w:hAnsi="Times New Roman"/>
          <w:b/>
          <w:sz w:val="24"/>
          <w:szCs w:val="24"/>
        </w:rPr>
        <w:t>0</w:t>
      </w:r>
      <w:r w:rsidRPr="00910DA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00</w:t>
      </w:r>
      <w:r w:rsidRPr="00910DA0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>17</w:t>
      </w:r>
      <w:r w:rsidRPr="00910DA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00</w:t>
      </w:r>
    </w:p>
    <w:p w14:paraId="0A6062DC" w14:textId="1221C8E5" w:rsidR="00A16A44" w:rsidRDefault="00A16A44" w:rsidP="00A16A44">
      <w:pPr>
        <w:spacing w:before="120" w:after="0" w:line="220" w:lineRule="exact"/>
        <w:jc w:val="both"/>
        <w:rPr>
          <w:rFonts w:ascii="Times New Roman" w:hAnsi="Times New Roman"/>
          <w:sz w:val="24"/>
          <w:szCs w:val="24"/>
        </w:rPr>
      </w:pPr>
      <w:r w:rsidRPr="00575CD7">
        <w:rPr>
          <w:rFonts w:ascii="Times New Roman" w:hAnsi="Times New Roman"/>
          <w:b/>
          <w:sz w:val="24"/>
          <w:szCs w:val="24"/>
        </w:rPr>
        <w:t xml:space="preserve">Стоимость и скидки: </w:t>
      </w:r>
      <w:r w:rsidRPr="00575CD7">
        <w:rPr>
          <w:rFonts w:ascii="Times New Roman" w:hAnsi="Times New Roman"/>
          <w:sz w:val="24"/>
          <w:szCs w:val="24"/>
        </w:rPr>
        <w:t>стоимость уча</w:t>
      </w:r>
      <w:r>
        <w:rPr>
          <w:rFonts w:ascii="Times New Roman" w:hAnsi="Times New Roman"/>
          <w:sz w:val="24"/>
          <w:szCs w:val="24"/>
        </w:rPr>
        <w:t xml:space="preserve">стия в </w:t>
      </w:r>
      <w:r w:rsidRPr="00575CD7">
        <w:rPr>
          <w:rFonts w:ascii="Times New Roman" w:hAnsi="Times New Roman"/>
          <w:sz w:val="24"/>
          <w:szCs w:val="24"/>
        </w:rPr>
        <w:t xml:space="preserve">семинаре для одного участника составляет </w:t>
      </w:r>
      <w:r w:rsidR="005368E9">
        <w:rPr>
          <w:rFonts w:ascii="Times New Roman" w:hAnsi="Times New Roman"/>
          <w:sz w:val="24"/>
          <w:szCs w:val="24"/>
        </w:rPr>
        <w:t xml:space="preserve">12 </w:t>
      </w:r>
      <w:r>
        <w:rPr>
          <w:rFonts w:ascii="Times New Roman" w:hAnsi="Times New Roman"/>
          <w:sz w:val="24"/>
          <w:szCs w:val="24"/>
        </w:rPr>
        <w:t xml:space="preserve">000 </w:t>
      </w:r>
      <w:r w:rsidRPr="00575CD7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Двенадцать тысяч</w:t>
      </w:r>
      <w:r w:rsidRPr="00575CD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рублей</w:t>
      </w:r>
      <w:r w:rsidRPr="00575CD7">
        <w:rPr>
          <w:rFonts w:ascii="Times New Roman" w:hAnsi="Times New Roman"/>
          <w:sz w:val="24"/>
          <w:szCs w:val="24"/>
        </w:rPr>
        <w:t xml:space="preserve">. </w:t>
      </w:r>
      <w:r w:rsidRPr="00575CD7">
        <w:rPr>
          <w:rFonts w:ascii="Times New Roman" w:hAnsi="Times New Roman"/>
          <w:b/>
          <w:sz w:val="24"/>
          <w:szCs w:val="24"/>
        </w:rPr>
        <w:t>Скидки</w:t>
      </w:r>
      <w:r w:rsidRPr="00575CD7">
        <w:rPr>
          <w:rFonts w:ascii="Times New Roman" w:hAnsi="Times New Roman"/>
          <w:sz w:val="24"/>
          <w:szCs w:val="24"/>
        </w:rPr>
        <w:t xml:space="preserve"> в размере</w:t>
      </w:r>
      <w:r w:rsidRPr="00575CD7">
        <w:rPr>
          <w:rFonts w:ascii="Times New Roman" w:hAnsi="Times New Roman"/>
          <w:b/>
          <w:sz w:val="24"/>
          <w:szCs w:val="24"/>
        </w:rPr>
        <w:t xml:space="preserve"> 10 процентов</w:t>
      </w:r>
      <w:r w:rsidRPr="00575CD7">
        <w:rPr>
          <w:rFonts w:ascii="Times New Roman" w:hAnsi="Times New Roman"/>
          <w:sz w:val="24"/>
          <w:szCs w:val="24"/>
        </w:rPr>
        <w:t xml:space="preserve">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</w:t>
      </w:r>
      <w:r w:rsidRPr="00575CD7">
        <w:rPr>
          <w:rFonts w:ascii="Times New Roman" w:hAnsi="Times New Roman"/>
          <w:sz w:val="24"/>
          <w:szCs w:val="24"/>
        </w:rPr>
        <w:t xml:space="preserve"> Учебного центра МФЦ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83F69">
        <w:rPr>
          <w:rFonts w:ascii="Times New Roman" w:hAnsi="Times New Roman"/>
          <w:sz w:val="24"/>
          <w:szCs w:val="24"/>
        </w:rPr>
        <w:t>владельцам дисконтных карт системы «Образование», а также начиная со второ</w:t>
      </w:r>
      <w:r>
        <w:rPr>
          <w:rFonts w:ascii="Times New Roman" w:hAnsi="Times New Roman"/>
          <w:sz w:val="24"/>
          <w:szCs w:val="24"/>
        </w:rPr>
        <w:t xml:space="preserve">го слушателя от одной компании. </w:t>
      </w:r>
      <w:r w:rsidRPr="00783F69">
        <w:rPr>
          <w:rFonts w:ascii="Times New Roman" w:hAnsi="Times New Roman"/>
          <w:sz w:val="24"/>
          <w:szCs w:val="24"/>
        </w:rPr>
        <w:t>В стоимость включаются кофе-брейк (для «очных» участников) и методические материалы.</w:t>
      </w:r>
    </w:p>
    <w:p w14:paraId="2EBD4027" w14:textId="77777777" w:rsidR="00A16A44" w:rsidRDefault="00A16A44" w:rsidP="00A16A44">
      <w:pPr>
        <w:spacing w:before="120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14:paraId="2D52F4C8" w14:textId="77777777" w:rsidR="00A16A44" w:rsidRDefault="00A16A44" w:rsidP="00A16A44">
      <w:pPr>
        <w:spacing w:before="120" w:after="0" w:line="220" w:lineRule="exact"/>
        <w:jc w:val="both"/>
        <w:rPr>
          <w:rFonts w:ascii="Times New Roman" w:hAnsi="Times New Roman"/>
          <w:sz w:val="24"/>
          <w:szCs w:val="24"/>
        </w:rPr>
      </w:pPr>
      <w:r w:rsidRPr="00783F69">
        <w:rPr>
          <w:rFonts w:ascii="Times New Roman" w:hAnsi="Times New Roman"/>
          <w:b/>
          <w:sz w:val="24"/>
          <w:szCs w:val="24"/>
        </w:rPr>
        <w:t>Место и время проведения:</w:t>
      </w:r>
      <w:r w:rsidRPr="00783F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Семинар</w:t>
      </w:r>
      <w:r w:rsidRPr="00783F69">
        <w:rPr>
          <w:rFonts w:ascii="Times New Roman" w:hAnsi="Times New Roman"/>
          <w:sz w:val="24"/>
          <w:szCs w:val="24"/>
        </w:rPr>
        <w:t xml:space="preserve"> будет проходить в помещении Института МФЦ по адресу: ул. </w:t>
      </w:r>
      <w:proofErr w:type="spellStart"/>
      <w:r w:rsidRPr="00783F69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783F69">
        <w:rPr>
          <w:rFonts w:ascii="Times New Roman" w:hAnsi="Times New Roman"/>
          <w:sz w:val="24"/>
          <w:szCs w:val="24"/>
        </w:rPr>
        <w:t>, д. 30. Проезд до станции метро «Преображенская площадь». Начало регистрации в 9.30. Время проведения: 10.00 – 17.00. Возможно участие онлайн.</w:t>
      </w:r>
    </w:p>
    <w:p w14:paraId="6285639D" w14:textId="7CF76153" w:rsidR="00A16A44" w:rsidRPr="001E7610" w:rsidRDefault="00A16A44" w:rsidP="00A16A44">
      <w:pPr>
        <w:spacing w:before="120" w:after="0" w:line="220" w:lineRule="exact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75CD7">
        <w:rPr>
          <w:rFonts w:ascii="Times New Roman" w:hAnsi="Times New Roman"/>
          <w:b/>
          <w:sz w:val="24"/>
          <w:szCs w:val="24"/>
        </w:rPr>
        <w:t xml:space="preserve">Административная информация: </w:t>
      </w:r>
      <w:r w:rsidRPr="00575CD7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</w:t>
      </w:r>
      <w:r w:rsidRPr="00575CD7">
        <w:rPr>
          <w:rFonts w:ascii="Times New Roman" w:hAnsi="Times New Roman"/>
          <w:b/>
          <w:sz w:val="24"/>
          <w:szCs w:val="24"/>
        </w:rPr>
        <w:t xml:space="preserve">до </w:t>
      </w:r>
      <w:r w:rsidR="005368E9">
        <w:rPr>
          <w:rFonts w:ascii="Times New Roman" w:hAnsi="Times New Roman"/>
          <w:b/>
          <w:sz w:val="24"/>
          <w:szCs w:val="24"/>
        </w:rPr>
        <w:t>17 мая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75CD7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21</w:t>
      </w:r>
      <w:r w:rsidRPr="00575CD7">
        <w:rPr>
          <w:rFonts w:ascii="Times New Roman" w:hAnsi="Times New Roman"/>
          <w:b/>
          <w:sz w:val="24"/>
          <w:szCs w:val="24"/>
        </w:rPr>
        <w:t xml:space="preserve"> г. </w:t>
      </w:r>
      <w:r w:rsidRPr="00575CD7">
        <w:rPr>
          <w:rFonts w:ascii="Times New Roman" w:hAnsi="Times New Roman"/>
          <w:sz w:val="24"/>
          <w:szCs w:val="24"/>
        </w:rPr>
        <w:t>включительно на имя</w:t>
      </w:r>
      <w:r w:rsidRPr="00575C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Золкиной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Екатерины</w:t>
      </w:r>
      <w:r w:rsidRPr="00575CD7">
        <w:rPr>
          <w:rFonts w:ascii="Times New Roman" w:hAnsi="Times New Roman"/>
          <w:b/>
          <w:sz w:val="24"/>
          <w:szCs w:val="24"/>
        </w:rPr>
        <w:t xml:space="preserve"> </w:t>
      </w:r>
      <w:r w:rsidRPr="00575CD7">
        <w:rPr>
          <w:rFonts w:ascii="Times New Roman" w:hAnsi="Times New Roman"/>
          <w:sz w:val="24"/>
          <w:szCs w:val="24"/>
        </w:rPr>
        <w:t xml:space="preserve">по тел./ф. </w:t>
      </w:r>
      <w:r w:rsidRPr="00575CD7">
        <w:rPr>
          <w:rFonts w:ascii="Times New Roman" w:hAnsi="Times New Roman"/>
          <w:b/>
          <w:sz w:val="24"/>
          <w:szCs w:val="24"/>
        </w:rPr>
        <w:t>8(495)921-22-73</w:t>
      </w:r>
      <w:r>
        <w:rPr>
          <w:rFonts w:ascii="Times New Roman" w:hAnsi="Times New Roman"/>
          <w:sz w:val="24"/>
          <w:szCs w:val="24"/>
        </w:rPr>
        <w:t xml:space="preserve"> (многоканальный) </w:t>
      </w:r>
      <w:hyperlink r:id="rId7" w:history="1">
        <w:r w:rsidRPr="00FC5370">
          <w:rPr>
            <w:rStyle w:val="a4"/>
            <w:rFonts w:ascii="Times New Roman" w:hAnsi="Times New Roman"/>
            <w:sz w:val="24"/>
            <w:szCs w:val="24"/>
            <w:lang w:val="en-US"/>
          </w:rPr>
          <w:t>ekaterinaz</w:t>
        </w:r>
        <w:r w:rsidRPr="00FC5370">
          <w:rPr>
            <w:rStyle w:val="a4"/>
            <w:rFonts w:ascii="Times New Roman" w:hAnsi="Times New Roman"/>
            <w:sz w:val="24"/>
            <w:szCs w:val="24"/>
          </w:rPr>
          <w:t>@</w:t>
        </w:r>
        <w:r w:rsidRPr="00FC5370">
          <w:rPr>
            <w:rStyle w:val="a4"/>
            <w:rFonts w:ascii="Times New Roman" w:hAnsi="Times New Roman"/>
            <w:sz w:val="24"/>
            <w:szCs w:val="24"/>
            <w:lang w:val="en-US"/>
          </w:rPr>
          <w:t>educenter</w:t>
        </w:r>
        <w:r w:rsidRPr="00FC5370">
          <w:rPr>
            <w:rStyle w:val="a4"/>
            <w:rFonts w:ascii="Times New Roman" w:hAnsi="Times New Roman"/>
            <w:sz w:val="24"/>
            <w:szCs w:val="24"/>
          </w:rPr>
          <w:t>.</w:t>
        </w:r>
        <w:r w:rsidRPr="00FC5370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>. Также можно</w:t>
      </w:r>
      <w:r w:rsidRPr="00575C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оформить заявку на сайте </w:t>
      </w:r>
      <w:hyperlink r:id="rId8" w:history="1">
        <w:r w:rsidRPr="00575CD7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Pr="00575CD7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575CD7">
          <w:rPr>
            <w:rStyle w:val="a4"/>
            <w:rFonts w:ascii="Times New Roman" w:hAnsi="Times New Roman"/>
            <w:sz w:val="24"/>
            <w:szCs w:val="24"/>
            <w:lang w:val="en-US"/>
          </w:rPr>
          <w:t>educenter</w:t>
        </w:r>
        <w:proofErr w:type="spellEnd"/>
        <w:r w:rsidRPr="00575CD7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575CD7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575CD7">
        <w:rPr>
          <w:rFonts w:ascii="Times New Roman" w:hAnsi="Times New Roman"/>
          <w:sz w:val="24"/>
          <w:szCs w:val="24"/>
        </w:rPr>
        <w:t>.</w:t>
      </w:r>
      <w:r w:rsidRPr="00575CD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324B5866" w14:textId="77777777" w:rsidR="00A16A44" w:rsidRPr="00575CD7" w:rsidRDefault="00A16A44" w:rsidP="00A16A44">
      <w:pPr>
        <w:spacing w:before="120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14:paraId="0F8B1D25" w14:textId="77777777" w:rsidR="00A16A44" w:rsidRPr="00044584" w:rsidRDefault="00A16A44" w:rsidP="00A16A44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</w:p>
    <w:p w14:paraId="66E9D0FB" w14:textId="77777777" w:rsidR="00A16A44" w:rsidRPr="00044584" w:rsidRDefault="00A16A44" w:rsidP="00A16A44">
      <w:pPr>
        <w:spacing w:before="120" w:after="0" w:line="220" w:lineRule="exact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44584">
        <w:rPr>
          <w:rFonts w:ascii="Times New Roman" w:hAnsi="Times New Roman"/>
          <w:sz w:val="24"/>
          <w:szCs w:val="24"/>
        </w:rPr>
        <w:t>.</w:t>
      </w:r>
      <w:r w:rsidRPr="0004458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6E4BFCB" w14:textId="77777777" w:rsidR="004F58A1" w:rsidRDefault="004F58A1"/>
    <w:sectPr w:rsidR="004F58A1" w:rsidSect="004B2FFC">
      <w:footerReference w:type="default" r:id="rId9"/>
      <w:headerReference w:type="first" r:id="rId10"/>
      <w:pgSz w:w="11906" w:h="16838"/>
      <w:pgMar w:top="993" w:right="707" w:bottom="426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E5DC1" w14:textId="77777777" w:rsidR="009505AE" w:rsidRDefault="009505AE">
      <w:pPr>
        <w:spacing w:after="0" w:line="240" w:lineRule="auto"/>
      </w:pPr>
      <w:r>
        <w:separator/>
      </w:r>
    </w:p>
  </w:endnote>
  <w:endnote w:type="continuationSeparator" w:id="0">
    <w:p w14:paraId="531E7B16" w14:textId="77777777" w:rsidR="009505AE" w:rsidRDefault="00950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32465" w14:textId="4B4DC981" w:rsidR="00575CD7" w:rsidRPr="00575CD7" w:rsidRDefault="00A16A44">
    <w:pPr>
      <w:pStyle w:val="a9"/>
      <w:jc w:val="center"/>
      <w:rPr>
        <w:rFonts w:ascii="Times New Roman" w:hAnsi="Times New Roman"/>
        <w:sz w:val="24"/>
        <w:szCs w:val="24"/>
      </w:rPr>
    </w:pPr>
    <w:r w:rsidRPr="00575CD7">
      <w:rPr>
        <w:rFonts w:ascii="Times New Roman" w:hAnsi="Times New Roman"/>
        <w:sz w:val="24"/>
        <w:szCs w:val="24"/>
      </w:rPr>
      <w:fldChar w:fldCharType="begin"/>
    </w:r>
    <w:r w:rsidRPr="00575CD7">
      <w:rPr>
        <w:rFonts w:ascii="Times New Roman" w:hAnsi="Times New Roman"/>
        <w:sz w:val="24"/>
        <w:szCs w:val="24"/>
      </w:rPr>
      <w:instrText>PAGE   \* MERGEFORMAT</w:instrText>
    </w:r>
    <w:r w:rsidRPr="00575CD7">
      <w:rPr>
        <w:rFonts w:ascii="Times New Roman" w:hAnsi="Times New Roman"/>
        <w:sz w:val="24"/>
        <w:szCs w:val="24"/>
      </w:rPr>
      <w:fldChar w:fldCharType="separate"/>
    </w:r>
    <w:r w:rsidR="0029113D">
      <w:rPr>
        <w:rFonts w:ascii="Times New Roman" w:hAnsi="Times New Roman"/>
        <w:noProof/>
        <w:sz w:val="24"/>
        <w:szCs w:val="24"/>
      </w:rPr>
      <w:t>3</w:t>
    </w:r>
    <w:r w:rsidRPr="00575CD7">
      <w:rPr>
        <w:rFonts w:ascii="Times New Roman" w:hAnsi="Times New Roman"/>
        <w:sz w:val="24"/>
        <w:szCs w:val="24"/>
      </w:rPr>
      <w:fldChar w:fldCharType="end"/>
    </w:r>
  </w:p>
  <w:p w14:paraId="1A981029" w14:textId="77777777" w:rsidR="00575CD7" w:rsidRDefault="009505A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814AF" w14:textId="77777777" w:rsidR="009505AE" w:rsidRDefault="009505AE">
      <w:pPr>
        <w:spacing w:after="0" w:line="240" w:lineRule="auto"/>
      </w:pPr>
      <w:r>
        <w:separator/>
      </w:r>
    </w:p>
  </w:footnote>
  <w:footnote w:type="continuationSeparator" w:id="0">
    <w:p w14:paraId="3097B9DC" w14:textId="77777777" w:rsidR="009505AE" w:rsidRDefault="00950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5DE33" w14:textId="77777777" w:rsidR="002B2759" w:rsidRDefault="00A16A44">
    <w:pPr>
      <w:pStyle w:val="a7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78FC50E2" wp14:editId="02B7D462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6438900" cy="828675"/>
          <wp:effectExtent l="0" t="0" r="0" b="0"/>
          <wp:wrapSquare wrapText="bothSides"/>
          <wp:docPr id="1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12FE3"/>
    <w:multiLevelType w:val="hybridMultilevel"/>
    <w:tmpl w:val="BE00B6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473504"/>
    <w:multiLevelType w:val="hybridMultilevel"/>
    <w:tmpl w:val="25046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E2A2E"/>
    <w:multiLevelType w:val="hybridMultilevel"/>
    <w:tmpl w:val="A256563A"/>
    <w:lvl w:ilvl="0" w:tplc="87148C2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336D5"/>
    <w:multiLevelType w:val="hybridMultilevel"/>
    <w:tmpl w:val="9B98C372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44"/>
    <w:rsid w:val="0029113D"/>
    <w:rsid w:val="004B2405"/>
    <w:rsid w:val="004F58A1"/>
    <w:rsid w:val="005368E9"/>
    <w:rsid w:val="005F6E94"/>
    <w:rsid w:val="006F16AB"/>
    <w:rsid w:val="008A422B"/>
    <w:rsid w:val="009505AE"/>
    <w:rsid w:val="00A16A44"/>
    <w:rsid w:val="00C85838"/>
    <w:rsid w:val="00D1687E"/>
    <w:rsid w:val="00D31D40"/>
    <w:rsid w:val="00D44329"/>
    <w:rsid w:val="00E06385"/>
    <w:rsid w:val="00EA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6B156"/>
  <w15:chartTrackingRefBased/>
  <w15:docId w15:val="{B83E6A30-E695-44BD-B1ED-D478ED2B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A44"/>
    <w:pPr>
      <w:spacing w:after="200" w:line="276" w:lineRule="auto"/>
    </w:pPr>
    <w:rPr>
      <w:rFonts w:eastAsia="Times New Roman" w:cs="Times New Roman"/>
    </w:rPr>
  </w:style>
  <w:style w:type="paragraph" w:styleId="9">
    <w:name w:val="heading 9"/>
    <w:basedOn w:val="a"/>
    <w:next w:val="a"/>
    <w:link w:val="90"/>
    <w:uiPriority w:val="99"/>
    <w:qFormat/>
    <w:rsid w:val="00A16A44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rsid w:val="00A16A44"/>
    <w:rPr>
      <w:rFonts w:ascii="Arial" w:eastAsia="Times New Roman" w:hAnsi="Arial" w:cs="Arial"/>
      <w:b/>
      <w:bCs/>
      <w:sz w:val="18"/>
      <w:szCs w:val="18"/>
      <w:lang w:eastAsia="ru-RU"/>
    </w:rPr>
  </w:style>
  <w:style w:type="table" w:styleId="a3">
    <w:name w:val="Table Grid"/>
    <w:basedOn w:val="a1"/>
    <w:uiPriority w:val="59"/>
    <w:rsid w:val="00A16A4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A16A44"/>
    <w:rPr>
      <w:rFonts w:cs="Times New Roman"/>
      <w:color w:val="0000FF"/>
      <w:u w:val="single"/>
    </w:rPr>
  </w:style>
  <w:style w:type="paragraph" w:styleId="a5">
    <w:name w:val="List Paragraph"/>
    <w:aliases w:val="Абзац списка для документа"/>
    <w:basedOn w:val="a"/>
    <w:link w:val="a6"/>
    <w:uiPriority w:val="34"/>
    <w:qFormat/>
    <w:rsid w:val="00A16A4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16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16A44"/>
    <w:rPr>
      <w:rFonts w:eastAsia="Times New Roman" w:cs="Times New Roman"/>
    </w:rPr>
  </w:style>
  <w:style w:type="paragraph" w:styleId="a9">
    <w:name w:val="footer"/>
    <w:basedOn w:val="a"/>
    <w:link w:val="aa"/>
    <w:uiPriority w:val="99"/>
    <w:unhideWhenUsed/>
    <w:rsid w:val="00A16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6A44"/>
    <w:rPr>
      <w:rFonts w:eastAsia="Times New Roman" w:cs="Times New Roman"/>
    </w:rPr>
  </w:style>
  <w:style w:type="character" w:customStyle="1" w:styleId="a6">
    <w:name w:val="Абзац списка Знак"/>
    <w:aliases w:val="Абзац списка для документа Знак"/>
    <w:link w:val="a5"/>
    <w:uiPriority w:val="34"/>
    <w:locked/>
    <w:rsid w:val="00A16A44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katerinaz@edu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Екатерина Золкина</cp:lastModifiedBy>
  <cp:revision>5</cp:revision>
  <dcterms:created xsi:type="dcterms:W3CDTF">2021-04-12T13:36:00Z</dcterms:created>
  <dcterms:modified xsi:type="dcterms:W3CDTF">2021-04-13T11:45:00Z</dcterms:modified>
</cp:coreProperties>
</file>