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1A0" w:rsidRPr="00B63DF5" w:rsidRDefault="00F23853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 октября</w:t>
      </w:r>
      <w:r w:rsidR="00153B9F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  <w:r w:rsidR="009B037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:rsidR="00EF5B6D" w:rsidRPr="00B63DF5" w:rsidRDefault="00AE21A0" w:rsidP="00B63DF5">
      <w:pPr>
        <w:pStyle w:val="ConsPlusTitle"/>
        <w:widowControl/>
        <w:ind w:left="-1276"/>
        <w:jc w:val="center"/>
        <w:rPr>
          <w:caps/>
        </w:rPr>
      </w:pPr>
      <w:r w:rsidRPr="00B63DF5">
        <w:rPr>
          <w:caps/>
        </w:rPr>
        <w:t>«</w:t>
      </w:r>
      <w:r w:rsidR="00B64203" w:rsidRPr="00B63DF5">
        <w:rPr>
          <w:rFonts w:ascii="Times New Roman" w:hAnsi="Times New Roman" w:cs="Times New Roman"/>
          <w:caps/>
        </w:rPr>
        <w:t>Противодействие неправомерному использованию инсайдерской информации и манипулированию рынком</w:t>
      </w:r>
      <w:r w:rsidR="00EF5B6D" w:rsidRPr="00B63DF5">
        <w:rPr>
          <w:caps/>
        </w:rPr>
        <w:t>»</w:t>
      </w:r>
    </w:p>
    <w:p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B63DF5" w:rsidRDefault="00B64203" w:rsidP="00B63DF5">
      <w:pPr>
        <w:spacing w:after="120"/>
        <w:ind w:left="-1265" w:hanging="11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«Противодействие неправомерному использованию инсайдерской информации и манипулированию рынком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Москве </w:t>
      </w:r>
      <w:r w:rsidR="00F23853">
        <w:rPr>
          <w:rFonts w:ascii="Times New Roman" w:hAnsi="Times New Roman" w:cs="Times New Roman"/>
          <w:b/>
          <w:bCs/>
          <w:sz w:val="24"/>
          <w:szCs w:val="24"/>
        </w:rPr>
        <w:t>18 октября</w:t>
      </w:r>
      <w:r w:rsidR="00153B9F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>
        <w:tc>
          <w:tcPr>
            <w:tcW w:w="10915" w:type="dxa"/>
          </w:tcPr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Федеральный Закон № 224-ФЗ о противодействии неправомерному использованию инсайдерской информации и манипулированию рынком является важным для Российской Федерации, поскольку является одним из этапов интеграции в мировую финансовую систему и шагом к созданию в Российской Федерации мирового финансового центра. Учитывая важность указанной тематики, надзорные и государственные органы уделяют серьезное внимание реализации данного законодательства в кредитных организациях. 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данного закона разработаны нормативные документы, в которых описана его практическая реализация, вместе с тем реализация норм закона и подзаконных актов вызывает практические вопросы.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Субъектом данного законодательства может стать любая организация, вне зависимости от правовой формы или физическое лицо, вследствие получения инсайдерской информации. 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Последствия от разглашения инсайдерской информации, либо действий, которые могут быть истолкованы как неправомерное использование инсайдерской информации и манипулирование рынком требуют от субъектов законодательства знания не только его норм, но и порядка их реализации.</w:t>
            </w:r>
          </w:p>
          <w:p w:rsidR="00EB5A4C" w:rsidRPr="00B63DF5" w:rsidRDefault="00EB5A4C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Банк России подготовил проект изменений к перечню инсайдерской информации, затрагивающей деятельность Банка России. Ознакомиться с перечнем данных изменений, а также получить практические рекомендации по применению ограничений с целью защиты финансового учреждения от недобросовестных бизнес практик можно на </w:t>
            </w:r>
            <w:r w:rsidR="007C7FB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семинаре </w:t>
            </w:r>
            <w:r w:rsidR="007C7FBE" w:rsidRPr="007C7FBE">
              <w:rPr>
                <w:rFonts w:ascii="Times New Roman" w:hAnsi="Times New Roman"/>
                <w:sz w:val="24"/>
                <w:szCs w:val="24"/>
                <w:lang w:eastAsia="ru-RU"/>
              </w:rPr>
              <w:t>«Противодействие неправомерному использованию инсайдерской информации и манипулированию рынком»,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ходе которого будут освещены актуальные положения нормативных документов.</w:t>
            </w:r>
          </w:p>
          <w:p w:rsidR="00AF227D" w:rsidRPr="00B63DF5" w:rsidRDefault="00AF227D" w:rsidP="00B63DF5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DF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 участию в семинаре</w:t>
            </w:r>
            <w:r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</w:t>
            </w:r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руководители и специалисты служб внутреннего контроля, </w:t>
            </w:r>
            <w:proofErr w:type="spellStart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комплаенса</w:t>
            </w:r>
            <w:proofErr w:type="spellEnd"/>
            <w:r w:rsidR="00EB5A4C" w:rsidRPr="00B63DF5">
              <w:rPr>
                <w:rFonts w:ascii="Times New Roman" w:hAnsi="Times New Roman"/>
                <w:sz w:val="24"/>
                <w:szCs w:val="24"/>
                <w:lang w:eastAsia="ru-RU"/>
              </w:rPr>
              <w:t>, финансового мониторинга, юридического управления, а также физические лица, которые являются инсайдерами юридических лиц либо в силу своих профессиональных обязанностей являются потенциальными получателями инсайдерской информации (члены советов директоров, правления, ревизионной комиссии, сотрудники, имеющие отношения к заключению, оформлению и учету операций на финансовом рынке).</w:t>
            </w:r>
          </w:p>
        </w:tc>
      </w:tr>
    </w:tbl>
    <w:p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044305">
        <w:rPr>
          <w:rFonts w:ascii="Times New Roman" w:hAnsi="Times New Roman"/>
          <w:sz w:val="24"/>
          <w:szCs w:val="24"/>
        </w:rPr>
        <w:t>Федеральный закон от 03.08.2018 N 310-ФЗ "О внесении изменений в Федеральный закон "О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Федерации" и отдельные законодательные акты Российской Федерации"</w:t>
      </w:r>
      <w:r>
        <w:rPr>
          <w:rFonts w:ascii="Times New Roman" w:hAnsi="Times New Roman"/>
          <w:sz w:val="24"/>
          <w:szCs w:val="24"/>
        </w:rPr>
        <w:t>.</w:t>
      </w:r>
    </w:p>
    <w:p w:rsidR="00044305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44305">
        <w:rPr>
          <w:rFonts w:ascii="Times New Roman" w:hAnsi="Times New Roman"/>
          <w:sz w:val="24"/>
          <w:szCs w:val="24"/>
        </w:rPr>
        <w:t>равила внутреннего контроля по предотвращению, выявлению и пресечению неправомерного использования инсайдерской информации и (или)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Составление </w:t>
      </w:r>
      <w:r>
        <w:rPr>
          <w:rFonts w:ascii="Times New Roman" w:hAnsi="Times New Roman"/>
          <w:sz w:val="24"/>
          <w:szCs w:val="24"/>
        </w:rPr>
        <w:t>перечня инсайдерской информации.</w:t>
      </w:r>
    </w:p>
    <w:p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Ограничения, накладываемые на лиц, имеющих доступ к инсайдерской информации</w:t>
      </w:r>
      <w:r>
        <w:rPr>
          <w:rFonts w:ascii="Times New Roman" w:hAnsi="Times New Roman"/>
          <w:sz w:val="24"/>
          <w:szCs w:val="24"/>
        </w:rPr>
        <w:t>.</w:t>
      </w:r>
    </w:p>
    <w:p w:rsidR="00044305" w:rsidRPr="00925239" w:rsidRDefault="00044305" w:rsidP="00044305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044305">
        <w:rPr>
          <w:rFonts w:ascii="Times New Roman" w:hAnsi="Times New Roman"/>
          <w:sz w:val="24"/>
          <w:szCs w:val="24"/>
        </w:rPr>
        <w:t xml:space="preserve">словия совершения операций с финансовыми инструментами лицами, </w:t>
      </w:r>
      <w:r>
        <w:rPr>
          <w:rFonts w:ascii="Times New Roman" w:hAnsi="Times New Roman"/>
          <w:sz w:val="24"/>
          <w:szCs w:val="24"/>
        </w:rPr>
        <w:t>включенными в список инсайдеров</w:t>
      </w:r>
      <w:r w:rsidRPr="00044305">
        <w:rPr>
          <w:rFonts w:ascii="Times New Roman" w:hAnsi="Times New Roman"/>
          <w:sz w:val="24"/>
          <w:szCs w:val="24"/>
        </w:rPr>
        <w:t>, и связанными с ними лицами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Критерии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Ответственность за неправомерное использование инсайдерской информации и манипулирование рынком, связь преступлений на финансовом рынке с легализацией преступных доходов и</w:t>
      </w:r>
      <w:r>
        <w:rPr>
          <w:rFonts w:ascii="Times New Roman" w:hAnsi="Times New Roman"/>
          <w:sz w:val="24"/>
          <w:szCs w:val="24"/>
        </w:rPr>
        <w:t xml:space="preserve"> финансированием терроризма.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lastRenderedPageBreak/>
        <w:t xml:space="preserve">Примеры незаконного </w:t>
      </w:r>
      <w:r w:rsidR="00044305">
        <w:rPr>
          <w:rFonts w:ascii="Times New Roman" w:hAnsi="Times New Roman"/>
          <w:sz w:val="24"/>
          <w:szCs w:val="24"/>
        </w:rPr>
        <w:t xml:space="preserve">использования </w:t>
      </w:r>
      <w:r w:rsidRPr="00925239">
        <w:rPr>
          <w:rFonts w:ascii="Times New Roman" w:hAnsi="Times New Roman"/>
          <w:sz w:val="24"/>
          <w:szCs w:val="24"/>
        </w:rPr>
        <w:t>инсайда и случаи манипулирования рынком</w:t>
      </w:r>
      <w:r>
        <w:rPr>
          <w:rFonts w:ascii="Times New Roman" w:hAnsi="Times New Roman"/>
          <w:sz w:val="24"/>
          <w:szCs w:val="24"/>
        </w:rPr>
        <w:t>.</w:t>
      </w:r>
    </w:p>
    <w:p w:rsidR="008B1F43" w:rsidRPr="00925239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>Рекомендации по обеспечению рыночного поведения и справедливой конкуренции при совершении операций на финансовых рынках, а также предотвращению недобросовестных практик</w:t>
      </w:r>
      <w:r>
        <w:rPr>
          <w:rFonts w:ascii="Times New Roman" w:hAnsi="Times New Roman"/>
          <w:sz w:val="24"/>
          <w:szCs w:val="24"/>
        </w:rPr>
        <w:t>.</w:t>
      </w:r>
      <w:r w:rsidRPr="00925239">
        <w:rPr>
          <w:rFonts w:ascii="Times New Roman" w:hAnsi="Times New Roman"/>
          <w:sz w:val="24"/>
          <w:szCs w:val="24"/>
        </w:rPr>
        <w:t xml:space="preserve">  </w:t>
      </w:r>
    </w:p>
    <w:p w:rsidR="008B1F43" w:rsidRDefault="008B1F43" w:rsidP="008B1F43">
      <w:pPr>
        <w:pStyle w:val="af1"/>
        <w:numPr>
          <w:ilvl w:val="0"/>
          <w:numId w:val="25"/>
        </w:numPr>
        <w:ind w:left="-284" w:hanging="425"/>
        <w:jc w:val="both"/>
        <w:rPr>
          <w:rFonts w:ascii="Times New Roman" w:hAnsi="Times New Roman"/>
          <w:sz w:val="24"/>
          <w:szCs w:val="24"/>
        </w:rPr>
      </w:pPr>
      <w:r w:rsidRPr="00925239">
        <w:rPr>
          <w:rFonts w:ascii="Times New Roman" w:hAnsi="Times New Roman"/>
          <w:sz w:val="24"/>
          <w:szCs w:val="24"/>
        </w:rPr>
        <w:t xml:space="preserve">Требования Регламента Европейского Союза от 16.04.2014 №596/2014 «О рыночных злоупотреблениях», отличие от законодательства РФ. </w:t>
      </w:r>
    </w:p>
    <w:p w:rsidR="00942989" w:rsidRDefault="00942989" w:rsidP="00942989">
      <w:pPr>
        <w:rPr>
          <w:rFonts w:ascii="Times New Roman" w:hAnsi="Times New Roman"/>
          <w:sz w:val="24"/>
          <w:szCs w:val="24"/>
        </w:rPr>
      </w:pPr>
    </w:p>
    <w:p w:rsidR="00942989" w:rsidRPr="00B63DF5" w:rsidRDefault="00942989" w:rsidP="00942989">
      <w:pPr>
        <w:ind w:left="-714" w:right="-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НА СЕМИНАРЕ ВЫСТУПЯТ:</w:t>
      </w:r>
    </w:p>
    <w:p w:rsidR="00942989" w:rsidRDefault="00942989" w:rsidP="00942989">
      <w:pPr>
        <w:ind w:left="-714" w:right="-5"/>
        <w:jc w:val="left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sz w:val="24"/>
          <w:szCs w:val="24"/>
        </w:rPr>
        <w:t>Савушкин А.В</w:t>
      </w:r>
      <w:r w:rsidRPr="00B63DF5">
        <w:rPr>
          <w:rFonts w:ascii="Times New Roman" w:hAnsi="Times New Roman" w:cs="Times New Roman"/>
          <w:sz w:val="24"/>
          <w:szCs w:val="24"/>
        </w:rPr>
        <w:t>. - руководитель службы внутреннего к</w:t>
      </w:r>
      <w:r>
        <w:rPr>
          <w:rFonts w:ascii="Times New Roman" w:hAnsi="Times New Roman" w:cs="Times New Roman"/>
          <w:sz w:val="24"/>
          <w:szCs w:val="24"/>
        </w:rPr>
        <w:t xml:space="preserve">онтроля Московской Биржи, ведущий преподаватель Института МФЦ. </w:t>
      </w:r>
    </w:p>
    <w:p w:rsidR="00942989" w:rsidRPr="00B63DF5" w:rsidRDefault="00942989" w:rsidP="00942989">
      <w:pPr>
        <w:ind w:left="-714" w:right="-5"/>
        <w:jc w:val="left"/>
        <w:rPr>
          <w:rFonts w:ascii="Times New Roman" w:hAnsi="Times New Roman" w:cs="Times New Roman"/>
          <w:sz w:val="24"/>
          <w:szCs w:val="24"/>
        </w:rPr>
      </w:pPr>
    </w:p>
    <w:p w:rsidR="00942989" w:rsidRPr="00B63DF5" w:rsidRDefault="00942989" w:rsidP="00942989">
      <w:pPr>
        <w:spacing w:before="120"/>
        <w:ind w:left="-71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B63DF5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B63DF5">
        <w:rPr>
          <w:rFonts w:ascii="Times New Roman" w:hAnsi="Times New Roman" w:cs="Times New Roman"/>
          <w:sz w:val="24"/>
          <w:szCs w:val="24"/>
        </w:rPr>
        <w:t>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>. Начало регистрации в 9.30. Время проведения: 10.00 –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63DF5">
        <w:rPr>
          <w:rFonts w:ascii="Times New Roman" w:hAnsi="Times New Roman" w:cs="Times New Roman"/>
          <w:sz w:val="24"/>
          <w:szCs w:val="24"/>
        </w:rPr>
        <w:t xml:space="preserve">.00. Возможно участие </w:t>
      </w:r>
      <w:proofErr w:type="gramStart"/>
      <w:r w:rsidRPr="00B63DF5">
        <w:rPr>
          <w:rFonts w:ascii="Times New Roman" w:hAnsi="Times New Roman" w:cs="Times New Roman"/>
          <w:sz w:val="24"/>
          <w:szCs w:val="24"/>
        </w:rPr>
        <w:t>он-</w:t>
      </w:r>
      <w:proofErr w:type="spellStart"/>
      <w:r w:rsidRPr="00B63DF5">
        <w:rPr>
          <w:rFonts w:ascii="Times New Roman" w:hAnsi="Times New Roman" w:cs="Times New Roman"/>
          <w:sz w:val="24"/>
          <w:szCs w:val="24"/>
        </w:rPr>
        <w:t>лайн</w:t>
      </w:r>
      <w:proofErr w:type="spellEnd"/>
      <w:proofErr w:type="gramEnd"/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:rsidR="00942989" w:rsidRPr="00B63DF5" w:rsidRDefault="00942989" w:rsidP="00942989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до 15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:rsidR="00942989" w:rsidRPr="00B63DF5" w:rsidRDefault="00942989" w:rsidP="00942989">
      <w:pPr>
        <w:spacing w:before="120"/>
        <w:ind w:left="-71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в семинаре просьба направлять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F23853">
        <w:rPr>
          <w:rFonts w:ascii="Times New Roman" w:hAnsi="Times New Roman" w:cs="Times New Roman"/>
          <w:i/>
          <w:iCs/>
          <w:sz w:val="24"/>
          <w:szCs w:val="24"/>
        </w:rPr>
        <w:t>17 октября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>201</w:t>
      </w:r>
      <w:r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г.</w:t>
      </w:r>
      <w:r w:rsidRPr="006208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включительно на имя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921-2273, доб. 136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B63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B63DF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9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:rsidR="00942989" w:rsidRPr="00942989" w:rsidRDefault="00942989" w:rsidP="00942989">
      <w:pPr>
        <w:rPr>
          <w:rFonts w:ascii="Times New Roman" w:hAnsi="Times New Roman"/>
          <w:sz w:val="24"/>
          <w:szCs w:val="24"/>
        </w:rPr>
      </w:pPr>
    </w:p>
    <w:p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7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8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9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2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9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3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4"/>
  </w:num>
  <w:num w:numId="5">
    <w:abstractNumId w:val="16"/>
  </w:num>
  <w:num w:numId="6">
    <w:abstractNumId w:val="3"/>
  </w:num>
  <w:num w:numId="7">
    <w:abstractNumId w:val="12"/>
  </w:num>
  <w:num w:numId="8">
    <w:abstractNumId w:val="1"/>
  </w:num>
  <w:num w:numId="9">
    <w:abstractNumId w:val="15"/>
  </w:num>
  <w:num w:numId="10">
    <w:abstractNumId w:val="13"/>
  </w:num>
  <w:num w:numId="11">
    <w:abstractNumId w:val="18"/>
  </w:num>
  <w:num w:numId="12">
    <w:abstractNumId w:val="8"/>
  </w:num>
  <w:num w:numId="13">
    <w:abstractNumId w:val="19"/>
  </w:num>
  <w:num w:numId="14">
    <w:abstractNumId w:val="17"/>
  </w:num>
  <w:num w:numId="15">
    <w:abstractNumId w:val="4"/>
  </w:num>
  <w:num w:numId="16">
    <w:abstractNumId w:val="22"/>
  </w:num>
  <w:num w:numId="17">
    <w:abstractNumId w:val="2"/>
  </w:num>
  <w:num w:numId="18">
    <w:abstractNumId w:val="23"/>
  </w:num>
  <w:num w:numId="19">
    <w:abstractNumId w:val="7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0"/>
  </w:num>
  <w:num w:numId="23">
    <w:abstractNumId w:val="6"/>
  </w:num>
  <w:num w:numId="24">
    <w:abstractNumId w:val="11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C679F"/>
    <w:rsid w:val="000D6E5A"/>
    <w:rsid w:val="000E73E0"/>
    <w:rsid w:val="00116A35"/>
    <w:rsid w:val="00121738"/>
    <w:rsid w:val="00153B9F"/>
    <w:rsid w:val="001760E2"/>
    <w:rsid w:val="001831F2"/>
    <w:rsid w:val="00191981"/>
    <w:rsid w:val="00195041"/>
    <w:rsid w:val="001975B2"/>
    <w:rsid w:val="001A4ACE"/>
    <w:rsid w:val="001B3929"/>
    <w:rsid w:val="001D6A2F"/>
    <w:rsid w:val="002079F7"/>
    <w:rsid w:val="0021262C"/>
    <w:rsid w:val="00226C3B"/>
    <w:rsid w:val="0023676D"/>
    <w:rsid w:val="00241493"/>
    <w:rsid w:val="00265092"/>
    <w:rsid w:val="0026678F"/>
    <w:rsid w:val="00274EA5"/>
    <w:rsid w:val="002813D8"/>
    <w:rsid w:val="002817F2"/>
    <w:rsid w:val="0029564C"/>
    <w:rsid w:val="002C6FE5"/>
    <w:rsid w:val="002D1F8E"/>
    <w:rsid w:val="002D3A24"/>
    <w:rsid w:val="002D6837"/>
    <w:rsid w:val="002F49F6"/>
    <w:rsid w:val="002F4D00"/>
    <w:rsid w:val="00313B6D"/>
    <w:rsid w:val="00317F22"/>
    <w:rsid w:val="003238AE"/>
    <w:rsid w:val="003347EC"/>
    <w:rsid w:val="00335582"/>
    <w:rsid w:val="00340F12"/>
    <w:rsid w:val="003477BA"/>
    <w:rsid w:val="003743EC"/>
    <w:rsid w:val="003835D9"/>
    <w:rsid w:val="00390FEC"/>
    <w:rsid w:val="003B4B3E"/>
    <w:rsid w:val="003B528F"/>
    <w:rsid w:val="003C053F"/>
    <w:rsid w:val="003C0B2B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14D5"/>
    <w:rsid w:val="005271DD"/>
    <w:rsid w:val="005300E4"/>
    <w:rsid w:val="005348A0"/>
    <w:rsid w:val="005757B6"/>
    <w:rsid w:val="005A5965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3499F"/>
    <w:rsid w:val="00641CF7"/>
    <w:rsid w:val="00643C05"/>
    <w:rsid w:val="00653770"/>
    <w:rsid w:val="00663E47"/>
    <w:rsid w:val="00686AB2"/>
    <w:rsid w:val="00687193"/>
    <w:rsid w:val="00690996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443D"/>
    <w:rsid w:val="00781B7C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80071C"/>
    <w:rsid w:val="008045A5"/>
    <w:rsid w:val="0081230A"/>
    <w:rsid w:val="00843820"/>
    <w:rsid w:val="00854DD1"/>
    <w:rsid w:val="0086389E"/>
    <w:rsid w:val="0086697F"/>
    <w:rsid w:val="00893861"/>
    <w:rsid w:val="008976D0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73CB3"/>
    <w:rsid w:val="00982D87"/>
    <w:rsid w:val="00995413"/>
    <w:rsid w:val="00995F41"/>
    <w:rsid w:val="009A7D05"/>
    <w:rsid w:val="009B037C"/>
    <w:rsid w:val="009C1A82"/>
    <w:rsid w:val="009E0B95"/>
    <w:rsid w:val="00A0250B"/>
    <w:rsid w:val="00A27983"/>
    <w:rsid w:val="00A30115"/>
    <w:rsid w:val="00A32516"/>
    <w:rsid w:val="00A54B15"/>
    <w:rsid w:val="00A65152"/>
    <w:rsid w:val="00A82CAC"/>
    <w:rsid w:val="00A952F6"/>
    <w:rsid w:val="00AD685D"/>
    <w:rsid w:val="00AD77DD"/>
    <w:rsid w:val="00AE21A0"/>
    <w:rsid w:val="00AF227D"/>
    <w:rsid w:val="00AF3714"/>
    <w:rsid w:val="00B01317"/>
    <w:rsid w:val="00B27440"/>
    <w:rsid w:val="00B56635"/>
    <w:rsid w:val="00B6018F"/>
    <w:rsid w:val="00B63DF5"/>
    <w:rsid w:val="00B64203"/>
    <w:rsid w:val="00B76ADB"/>
    <w:rsid w:val="00B80DD7"/>
    <w:rsid w:val="00B80FAE"/>
    <w:rsid w:val="00B8350E"/>
    <w:rsid w:val="00B86DD5"/>
    <w:rsid w:val="00BB4549"/>
    <w:rsid w:val="00BB5224"/>
    <w:rsid w:val="00BC6A5C"/>
    <w:rsid w:val="00BC6B33"/>
    <w:rsid w:val="00BE0EC8"/>
    <w:rsid w:val="00BF52AC"/>
    <w:rsid w:val="00BF7519"/>
    <w:rsid w:val="00C25851"/>
    <w:rsid w:val="00C4072D"/>
    <w:rsid w:val="00C57AEA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D0198B"/>
    <w:rsid w:val="00D02318"/>
    <w:rsid w:val="00D02495"/>
    <w:rsid w:val="00D313DE"/>
    <w:rsid w:val="00D47854"/>
    <w:rsid w:val="00D47B31"/>
    <w:rsid w:val="00D56DFF"/>
    <w:rsid w:val="00D578D9"/>
    <w:rsid w:val="00D814A7"/>
    <w:rsid w:val="00DC14DB"/>
    <w:rsid w:val="00DC6A38"/>
    <w:rsid w:val="00DD0E8C"/>
    <w:rsid w:val="00DD56A0"/>
    <w:rsid w:val="00DF7CD1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5A4C"/>
    <w:rsid w:val="00EB6A6D"/>
    <w:rsid w:val="00EC44E5"/>
    <w:rsid w:val="00EC471F"/>
    <w:rsid w:val="00EC7F90"/>
    <w:rsid w:val="00ED62C6"/>
    <w:rsid w:val="00EF1B81"/>
    <w:rsid w:val="00EF5B6D"/>
    <w:rsid w:val="00F133D0"/>
    <w:rsid w:val="00F23853"/>
    <w:rsid w:val="00F26FF9"/>
    <w:rsid w:val="00F319E5"/>
    <w:rsid w:val="00F42E7B"/>
    <w:rsid w:val="00F50471"/>
    <w:rsid w:val="00F722D2"/>
    <w:rsid w:val="00F83DB1"/>
    <w:rsid w:val="00F928DC"/>
    <w:rsid w:val="00FB4F17"/>
    <w:rsid w:val="00FC105C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EA436E1AA097C44B29AA7A09DD68BD6" ma:contentTypeVersion="5" ma:contentTypeDescription="Создание документа." ma:contentTypeScope="" ma:versionID="30d3260b27d1e331e8570964db8ed2d5">
  <xsd:schema xmlns:xsd="http://www.w3.org/2001/XMLSchema" xmlns:xs="http://www.w3.org/2001/XMLSchema" xmlns:p="http://schemas.microsoft.com/office/2006/metadata/properties" xmlns:ns2="67beac49-67c1-4906-966d-a3d31afbced3" targetNamespace="http://schemas.microsoft.com/office/2006/metadata/properties" ma:root="true" ma:fieldsID="9244b31875721226c3f8385fba0cfe77" ns2:_="">
    <xsd:import namespace="67beac49-67c1-4906-966d-a3d31afbce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eac49-67c1-4906-966d-a3d31afbce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6E44B-DAF1-43BD-B9C5-939C285FF5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3</cp:revision>
  <cp:lastPrinted>2018-09-05T09:09:00Z</cp:lastPrinted>
  <dcterms:created xsi:type="dcterms:W3CDTF">2018-09-05T09:10:00Z</dcterms:created>
  <dcterms:modified xsi:type="dcterms:W3CDTF">2018-09-25T08:39:00Z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0x0101004EA436E1AA097C44B29AA7A09DD68BD6</vt:lpwstr>
  </property>
</Properties>
</file>