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844" w:rsidRDefault="00B2484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0.1_graphic02"/>
      <w:bookmarkEnd w:id="0"/>
      <w:r w:rsidRPr="00B24844">
        <w:rPr>
          <w:rFonts w:ascii="Times New Roman" w:hAnsi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B24844">
        <w:rPr>
          <w:rFonts w:ascii="Times New Roman" w:hAnsi="Times New Roman"/>
          <w:lang w:eastAsia="ru-RU"/>
        </w:rPr>
        <w:pict>
          <v:shape id="_x0000_i0" o:spid="_x0000_i1025" type="#_x0000_t75" style="width:467.4pt;height:47.4pt;mso-wrap-distance-left:0;mso-wrap-distance-right:0">
            <v:imagedata r:id="rId11" o:title=""/>
            <v:path textboxrect="0,0,0,0"/>
          </v:shape>
        </w:pict>
      </w:r>
    </w:p>
    <w:p w:rsidR="00B24844" w:rsidRDefault="00330A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02 марта – 04 марта 2027 г.</w:t>
      </w:r>
    </w:p>
    <w:p w:rsidR="00B24844" w:rsidRDefault="00330A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Онлайн-семинар</w:t>
      </w:r>
    </w:p>
    <w:p w:rsidR="00B24844" w:rsidRDefault="00330A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«НДФЛ операций с финансовыми инструментами. Налогоплательщики и элементы налогообложения»</w:t>
      </w:r>
    </w:p>
    <w:p w:rsidR="00B24844" w:rsidRDefault="00B2484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24844" w:rsidRDefault="00330ACE">
      <w:pPr>
        <w:pStyle w:val="af5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Институт МФЦ приглашает Вас принять участие в онлайн-семинаре по теме «НДФЛ операций с финансовыми инструментами. Налогоплательщики и элементы налогообложения». Семинар</w:t>
      </w:r>
      <w:r w:rsidR="009946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пройдет</w:t>
      </w:r>
      <w:r w:rsidR="009946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02 марта – 04 марта 2027</w:t>
      </w:r>
      <w:r w:rsidR="009946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 в дневное время.</w:t>
      </w:r>
      <w:r w:rsidR="009946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Семинар проводится высококвалифицированным специалистом с практическим опытом.</w:t>
      </w:r>
    </w:p>
    <w:tbl>
      <w:tblPr>
        <w:tblStyle w:val="af3"/>
        <w:tblW w:w="0" w:type="auto"/>
        <w:tblLook w:val="04A0"/>
      </w:tblPr>
      <w:tblGrid>
        <w:gridCol w:w="10422"/>
      </w:tblGrid>
      <w:tr w:rsidR="00B24844">
        <w:tc>
          <w:tcPr>
            <w:tcW w:w="10706" w:type="dxa"/>
            <w:noWrap/>
          </w:tcPr>
          <w:p w:rsidR="00B24844" w:rsidRDefault="00330AC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Порядок расчета НДФЛ по операциям с</w:t>
            </w:r>
            <w:r w:rsidR="0099465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финансовыми инструментами (ценными бумагами и производными финансовыми инструментами)</w:t>
            </w:r>
            <w:r w:rsidR="0099465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традиционно вызывает множество вопросов. На семинаре будут рассмотрены основы исчисления и уплаты НДФЛ налоговыми агентами, а также особенности, связанные с такими операциями, с учетом всех последних изменений. В ходе семинара будет приведен ряд практических примеров.</w:t>
            </w:r>
          </w:p>
          <w:p w:rsidR="00B24844" w:rsidRDefault="00330ACE">
            <w:pPr>
              <w:tabs>
                <w:tab w:val="left" w:pos="313"/>
              </w:tabs>
              <w:ind w:right="29"/>
              <w:jc w:val="both"/>
              <w:rPr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 участию в семинаре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бухгалтеры финансовых компаний, аудиторы, налоговые консультанты, профессиональные институциональные (квалифицированные) инвесторы и их представители.</w:t>
            </w:r>
          </w:p>
        </w:tc>
      </w:tr>
    </w:tbl>
    <w:p w:rsidR="00B24844" w:rsidRDefault="00B24844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B24844" w:rsidRDefault="00330ACE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</w:t>
      </w: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59"/>
      </w:tblGrid>
      <w:tr w:rsidR="00B24844">
        <w:trPr>
          <w:trHeight w:val="617"/>
        </w:trPr>
        <w:tc>
          <w:tcPr>
            <w:tcW w:w="10359" w:type="dxa"/>
            <w:shd w:val="clear" w:color="auto" w:fill="D9D9D9" w:themeFill="background1" w:themeFillShade="D9"/>
            <w:noWrap/>
            <w:vAlign w:val="center"/>
          </w:tcPr>
          <w:p w:rsidR="00B24844" w:rsidRDefault="00330ACE">
            <w:pPr>
              <w:pStyle w:val="af5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1</w:t>
            </w:r>
          </w:p>
          <w:p w:rsidR="00B24844" w:rsidRDefault="00330ACE">
            <w:pPr>
              <w:pStyle w:val="af5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 марта 2027</w:t>
            </w:r>
            <w:r w:rsidR="009946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 (10.00 - 17.00)</w:t>
            </w:r>
          </w:p>
        </w:tc>
      </w:tr>
      <w:tr w:rsidR="00B24844">
        <w:trPr>
          <w:trHeight w:val="561"/>
        </w:trPr>
        <w:tc>
          <w:tcPr>
            <w:tcW w:w="10359" w:type="dxa"/>
            <w:noWrap/>
            <w:vAlign w:val="center"/>
          </w:tcPr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Налогоплательщики.</w:t>
            </w:r>
            <w:r w:rsidR="009946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 налогообложения. Источники доходов.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Налоговая база. Налогооблагаемые доходы. Налоговый период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Ставки налога.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Налоговая декларация по НДФЛ в части финансовых инструментов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агентами.</w:t>
            </w:r>
            <w:r w:rsidR="0099465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Обеспечение соблюдения положений</w:t>
            </w:r>
            <w:r w:rsidR="0099465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Налогового Кодекса.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Классификация финансовых инструментов для целей налогообложения НДФЛ.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расходы и финансовые результаты для целей налогообложения НДФЛ.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Расчет налоговой базы при выводах в течение налогового периода. 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Устранение двойного налогообложения. Применение соглашений об избежание двойного налогообложения.</w:t>
            </w:r>
          </w:p>
          <w:p w:rsidR="00B24844" w:rsidRDefault="00330ACE">
            <w:pPr>
              <w:pStyle w:val="af5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 НДФЛ операций с финансовыми инструментами..</w:t>
            </w:r>
          </w:p>
        </w:tc>
      </w:tr>
      <w:tr w:rsidR="00B24844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noWrap/>
            <w:vAlign w:val="center"/>
          </w:tcPr>
          <w:p w:rsidR="00B24844" w:rsidRDefault="00330ACE">
            <w:pPr>
              <w:pStyle w:val="af5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2</w:t>
            </w:r>
          </w:p>
          <w:p w:rsidR="00B24844" w:rsidRDefault="00330ACE">
            <w:pPr>
              <w:pStyle w:val="af5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 марта 2027</w:t>
            </w:r>
            <w:r w:rsidR="009946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 (10.00 - 13.00)</w:t>
            </w:r>
          </w:p>
        </w:tc>
      </w:tr>
      <w:tr w:rsidR="00B24844">
        <w:trPr>
          <w:trHeight w:val="502"/>
        </w:trPr>
        <w:tc>
          <w:tcPr>
            <w:tcW w:w="10359" w:type="dxa"/>
            <w:shd w:val="clear" w:color="auto" w:fill="FFFFFF" w:themeFill="background1"/>
            <w:noWrap/>
            <w:vAlign w:val="center"/>
          </w:tcPr>
          <w:p w:rsidR="00B24844" w:rsidRDefault="00330ACE">
            <w:pPr>
              <w:pStyle w:val="af5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РЕПО.</w:t>
            </w:r>
          </w:p>
          <w:p w:rsidR="00B24844" w:rsidRDefault="00330ACE">
            <w:pPr>
              <w:pStyle w:val="af5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займов ценными бумагами.</w:t>
            </w:r>
          </w:p>
          <w:p w:rsidR="00B24844" w:rsidRDefault="00330ACE">
            <w:pPr>
              <w:pStyle w:val="af5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 при совершении сделок РЕПО и займов ценными бумагами.</w:t>
            </w:r>
          </w:p>
          <w:p w:rsidR="00B24844" w:rsidRDefault="00330ACE">
            <w:pPr>
              <w:pStyle w:val="af5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Материальная выгода по операциям приобретения ценных бумаг.</w:t>
            </w:r>
          </w:p>
          <w:p w:rsidR="00B24844" w:rsidRDefault="00330ACE">
            <w:pPr>
              <w:pStyle w:val="af5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</w:p>
          <w:p w:rsidR="00B24844" w:rsidRDefault="00330ACE">
            <w:pPr>
              <w:pStyle w:val="af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налогообложении.</w:t>
            </w:r>
          </w:p>
        </w:tc>
      </w:tr>
      <w:tr w:rsidR="00B24844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noWrap/>
            <w:vAlign w:val="center"/>
          </w:tcPr>
          <w:p w:rsidR="00B24844" w:rsidRDefault="00330ACE">
            <w:pPr>
              <w:pStyle w:val="af5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3</w:t>
            </w:r>
          </w:p>
          <w:p w:rsidR="00B24844" w:rsidRDefault="00330ACE">
            <w:pPr>
              <w:pStyle w:val="af5"/>
              <w:spacing w:after="0" w:line="240" w:lineRule="auto"/>
              <w:ind w:left="44" w:hanging="44"/>
              <w:jc w:val="center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 марта 2027</w:t>
            </w:r>
            <w:r w:rsidR="009946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 (10.00 - 13.00)</w:t>
            </w:r>
          </w:p>
        </w:tc>
      </w:tr>
      <w:tr w:rsidR="00B24844">
        <w:trPr>
          <w:trHeight w:val="502"/>
        </w:trPr>
        <w:tc>
          <w:tcPr>
            <w:tcW w:w="10359" w:type="dxa"/>
            <w:shd w:val="clear" w:color="auto" w:fill="FFFFFF" w:themeFill="background1"/>
            <w:noWrap/>
            <w:vAlign w:val="center"/>
          </w:tcPr>
          <w:p w:rsidR="00B24844" w:rsidRDefault="00330ACE">
            <w:pPr>
              <w:pStyle w:val="af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Налоговые вычеты, включая инвестиционные: </w:t>
            </w:r>
          </w:p>
          <w:p w:rsidR="00B24844" w:rsidRDefault="00330ACE">
            <w:pPr>
              <w:pStyle w:val="af5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Долгосрочное владение ценными бумагами.</w:t>
            </w:r>
          </w:p>
          <w:p w:rsidR="00B24844" w:rsidRDefault="00330ACE">
            <w:pPr>
              <w:pStyle w:val="af5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инвестиционные счета.</w:t>
            </w:r>
          </w:p>
          <w:p w:rsidR="00B24844" w:rsidRDefault="00330ACE">
            <w:pPr>
              <w:pStyle w:val="af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Зачет убытков. Перенос убытков на будущее.</w:t>
            </w:r>
          </w:p>
          <w:p w:rsidR="00B24844" w:rsidRDefault="00330ACE">
            <w:pPr>
              <w:pStyle w:val="af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Изменения в налогообложении.</w:t>
            </w:r>
          </w:p>
        </w:tc>
      </w:tr>
    </w:tbl>
    <w:p w:rsidR="00B24844" w:rsidRDefault="00B24844">
      <w:pPr>
        <w:pStyle w:val="af5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B24844" w:rsidRDefault="00330ACE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Семинары проводит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Урмина Л. Н., </w:t>
      </w:r>
      <w:r>
        <w:rPr>
          <w:rFonts w:ascii="Times New Roman" w:hAnsi="Times New Roman"/>
          <w:sz w:val="24"/>
          <w:szCs w:val="24"/>
        </w:rPr>
        <w:t>ведущий преподаватель Института МФЦ, аудитор-практик</w:t>
      </w:r>
    </w:p>
    <w:p w:rsidR="00B24844" w:rsidRDefault="00B24844">
      <w:pPr>
        <w:pStyle w:val="af5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B24844" w:rsidRDefault="00330ACE">
      <w:pPr>
        <w:pStyle w:val="af5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/>
          <w:sz w:val="24"/>
          <w:szCs w:val="24"/>
        </w:rPr>
        <w:t>. Слушатели, завершившие обучение по трем Модулям, получат удостоверение о повышении квалификации.</w:t>
      </w:r>
    </w:p>
    <w:p w:rsidR="00B24844" w:rsidRDefault="00B24844">
      <w:pPr>
        <w:pStyle w:val="af5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B24844" w:rsidRDefault="00330ACE">
      <w:pPr>
        <w:pStyle w:val="af5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обучения: </w:t>
      </w:r>
      <w:r>
        <w:rPr>
          <w:rFonts w:ascii="Times New Roman" w:hAnsi="Times New Roman"/>
          <w:sz w:val="24"/>
          <w:szCs w:val="24"/>
        </w:rPr>
        <w:t>курс будет проходить в онлайн-формате. Ссылка на трансляцию и (или) логин, пароль будут заблаговременно направлены на электронную почту слушателя.</w:t>
      </w:r>
    </w:p>
    <w:p w:rsidR="00B24844" w:rsidRDefault="00330ACE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СПЕЦИАЛЬНАЯ ЛЬГОТНАЯ ЦЕНА УЧАСТИЯ В ТРЕХ МОДУЛЯХ</w:t>
      </w:r>
      <w:r w:rsidR="0099465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составляет 18 000 (Восемнадцать тысяч) рублей для одного участника. По данной акции другие скидки не учитываются.</w:t>
      </w:r>
    </w:p>
    <w:p w:rsidR="00B24844" w:rsidRDefault="00B24844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B24844" w:rsidRDefault="00330ACE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Возможно участие по Модулям. </w:t>
      </w:r>
    </w:p>
    <w:p w:rsidR="00B24844" w:rsidRDefault="00330ACE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участия </w:t>
      </w:r>
      <w:r>
        <w:rPr>
          <w:rFonts w:ascii="Times New Roman" w:hAnsi="Times New Roman"/>
          <w:b/>
          <w:sz w:val="24"/>
          <w:szCs w:val="24"/>
        </w:rPr>
        <w:t>в</w:t>
      </w:r>
      <w:r w:rsidR="0099465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Модуле 1</w:t>
      </w:r>
      <w:r>
        <w:rPr>
          <w:rFonts w:ascii="Times New Roman" w:hAnsi="Times New Roman"/>
          <w:sz w:val="24"/>
          <w:szCs w:val="24"/>
        </w:rPr>
        <w:t xml:space="preserve"> составляет 11 800 (одиннадцать тысяч восемьсот) рублей. Скидка - в размере 10 процентов предоставляются клиентам Института/Учебного центра МФЦ; участие </w:t>
      </w:r>
      <w:r>
        <w:rPr>
          <w:rFonts w:ascii="Times New Roman" w:hAnsi="Times New Roman"/>
          <w:b/>
          <w:sz w:val="24"/>
          <w:szCs w:val="24"/>
        </w:rPr>
        <w:t>в</w:t>
      </w:r>
      <w:r w:rsidR="0099465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Модуле 2</w:t>
      </w:r>
      <w:r>
        <w:rPr>
          <w:rFonts w:ascii="Times New Roman" w:hAnsi="Times New Roman"/>
          <w:sz w:val="24"/>
          <w:szCs w:val="24"/>
        </w:rPr>
        <w:t xml:space="preserve"> составляет 6 400 (шесть тысяч четыреста) рублей. Скидка - в размере 10 процентов предоставляются клиентам Института/Учебного центра МФЦ; участие </w:t>
      </w:r>
      <w:r>
        <w:rPr>
          <w:rFonts w:ascii="Times New Roman" w:hAnsi="Times New Roman"/>
          <w:b/>
          <w:sz w:val="24"/>
          <w:szCs w:val="24"/>
        </w:rPr>
        <w:t>в Модуле 3</w:t>
      </w:r>
      <w:r>
        <w:rPr>
          <w:rFonts w:ascii="Times New Roman" w:hAnsi="Times New Roman"/>
          <w:sz w:val="24"/>
          <w:szCs w:val="24"/>
        </w:rPr>
        <w:t xml:space="preserve"> составляет 6 400 (шесть тысяч четыреста) рублей. Скидка - в размере 10 процентов предоставляются клиентам Института/Учебного центра МФЦ.</w:t>
      </w:r>
    </w:p>
    <w:p w:rsidR="00B24844" w:rsidRDefault="00B24844">
      <w:pPr>
        <w:pStyle w:val="af5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B24844" w:rsidRDefault="00330ACE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Административная информация: </w:t>
      </w:r>
      <w:r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</w:t>
      </w:r>
      <w:r w:rsidR="0099465E">
        <w:rPr>
          <w:rFonts w:ascii="Times New Roman" w:hAnsi="Times New Roman"/>
          <w:b/>
          <w:sz w:val="24"/>
          <w:szCs w:val="24"/>
        </w:rPr>
        <w:t>до 01 </w:t>
      </w:r>
      <w:r>
        <w:rPr>
          <w:rFonts w:ascii="Times New Roman" w:hAnsi="Times New Roman"/>
          <w:b/>
          <w:sz w:val="24"/>
          <w:szCs w:val="24"/>
        </w:rPr>
        <w:t>марта 2027</w:t>
      </w:r>
      <w:bookmarkStart w:id="1" w:name="_GoBack"/>
      <w:bookmarkEnd w:id="1"/>
      <w:r w:rsidR="0099465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включительно на имя</w:t>
      </w:r>
      <w:r w:rsidR="009946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Шуваевой Марии или Махнович Инны </w:t>
      </w:r>
      <w:r>
        <w:rPr>
          <w:rFonts w:ascii="Times New Roman" w:hAnsi="Times New Roman"/>
          <w:sz w:val="24"/>
          <w:szCs w:val="24"/>
        </w:rPr>
        <w:t xml:space="preserve">по тел./ф. </w:t>
      </w:r>
      <w:r>
        <w:rPr>
          <w:rFonts w:ascii="Times New Roman" w:hAnsi="Times New Roman"/>
          <w:b/>
          <w:sz w:val="24"/>
          <w:szCs w:val="24"/>
        </w:rPr>
        <w:t>8(495)921-22-73</w:t>
      </w:r>
      <w:r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2" w:tooltip="mailto:seminar2@educenter.ru" w:history="1"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seminar</w:t>
        </w:r>
        <w:r>
          <w:rPr>
            <w:rStyle w:val="af4"/>
            <w:rFonts w:ascii="Times New Roman" w:hAnsi="Times New Roman"/>
            <w:sz w:val="24"/>
            <w:szCs w:val="24"/>
          </w:rPr>
          <w:t>2@</w:t>
        </w:r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4"/>
            <w:rFonts w:ascii="Times New Roman" w:hAnsi="Times New Roman"/>
            <w:sz w:val="24"/>
            <w:szCs w:val="24"/>
          </w:rPr>
          <w:t>.</w:t>
        </w:r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; </w:t>
      </w:r>
      <w:hyperlink r:id="rId13" w:tooltip="mailto:seminar6@educenter.ru" w:history="1"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seminar</w:t>
        </w:r>
        <w:r>
          <w:rPr>
            <w:rStyle w:val="af4"/>
            <w:rFonts w:ascii="Times New Roman" w:hAnsi="Times New Roman"/>
            <w:sz w:val="24"/>
            <w:szCs w:val="24"/>
          </w:rPr>
          <w:t>6@</w:t>
        </w:r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4"/>
            <w:rFonts w:ascii="Times New Roman" w:hAnsi="Times New Roman"/>
            <w:sz w:val="24"/>
            <w:szCs w:val="24"/>
          </w:rPr>
          <w:t>.</w:t>
        </w:r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или </w:t>
      </w:r>
      <w:hyperlink r:id="rId14" w:tooltip="http://www.educenter.ru" w:history="1"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f4"/>
            <w:rFonts w:ascii="Times New Roman" w:hAnsi="Times New Roman"/>
            <w:sz w:val="24"/>
            <w:szCs w:val="24"/>
          </w:rPr>
          <w:t>.</w:t>
        </w:r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4"/>
            <w:rFonts w:ascii="Times New Roman" w:hAnsi="Times New Roman"/>
            <w:sz w:val="24"/>
            <w:szCs w:val="24"/>
          </w:rPr>
          <w:t>.</w:t>
        </w:r>
        <w:r>
          <w:rPr>
            <w:rStyle w:val="af4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B24844" w:rsidRDefault="00B24844">
      <w:pPr>
        <w:pStyle w:val="af5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sectPr w:rsidR="00B24844" w:rsidSect="00B24844">
      <w:pgSz w:w="11906" w:h="16838"/>
      <w:pgMar w:top="426" w:right="991" w:bottom="426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915" w:rsidRDefault="00F11915">
      <w:pPr>
        <w:spacing w:after="0" w:line="240" w:lineRule="auto"/>
      </w:pPr>
      <w:r>
        <w:separator/>
      </w:r>
    </w:p>
  </w:endnote>
  <w:endnote w:type="continuationSeparator" w:id="1">
    <w:p w:rsidR="00F11915" w:rsidRDefault="00F11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915" w:rsidRDefault="00F11915">
      <w:pPr>
        <w:spacing w:after="0" w:line="240" w:lineRule="auto"/>
      </w:pPr>
      <w:r>
        <w:separator/>
      </w:r>
    </w:p>
  </w:footnote>
  <w:footnote w:type="continuationSeparator" w:id="1">
    <w:p w:rsidR="00F11915" w:rsidRDefault="00F11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21B71"/>
    <w:multiLevelType w:val="hybridMultilevel"/>
    <w:tmpl w:val="C8285DD6"/>
    <w:lvl w:ilvl="0" w:tplc="5D82BDA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B3EB29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2CEBEA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1E4B0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282524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5682C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E827D3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66AFC3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BBA5ED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140BB3"/>
    <w:multiLevelType w:val="hybridMultilevel"/>
    <w:tmpl w:val="04A81304"/>
    <w:lvl w:ilvl="0" w:tplc="E4AC2C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9EA2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7E63E0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7767A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78CFD3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08275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BBC688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DF68F3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E20A99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5B3320"/>
    <w:multiLevelType w:val="hybridMultilevel"/>
    <w:tmpl w:val="0B08AA3E"/>
    <w:lvl w:ilvl="0" w:tplc="8F38BF6C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24D0B622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ED683554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2C447DA4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A056AAA8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8486B24C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BF5473E8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2CFE73A0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4F18D52E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3">
    <w:nsid w:val="072A0EA0"/>
    <w:multiLevelType w:val="hybridMultilevel"/>
    <w:tmpl w:val="D5FE2114"/>
    <w:lvl w:ilvl="0" w:tplc="64BE40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72DA80BC">
      <w:numFmt w:val="none"/>
      <w:lvlText w:val=""/>
      <w:lvlJc w:val="left"/>
      <w:pPr>
        <w:tabs>
          <w:tab w:val="num" w:pos="360"/>
        </w:tabs>
      </w:pPr>
    </w:lvl>
    <w:lvl w:ilvl="2" w:tplc="19205F82">
      <w:numFmt w:val="none"/>
      <w:lvlText w:val=""/>
      <w:lvlJc w:val="left"/>
      <w:pPr>
        <w:tabs>
          <w:tab w:val="num" w:pos="360"/>
        </w:tabs>
      </w:pPr>
    </w:lvl>
    <w:lvl w:ilvl="3" w:tplc="77B6F864">
      <w:numFmt w:val="none"/>
      <w:lvlText w:val=""/>
      <w:lvlJc w:val="left"/>
      <w:pPr>
        <w:tabs>
          <w:tab w:val="num" w:pos="360"/>
        </w:tabs>
      </w:pPr>
    </w:lvl>
    <w:lvl w:ilvl="4" w:tplc="CBDA05D4">
      <w:numFmt w:val="none"/>
      <w:lvlText w:val=""/>
      <w:lvlJc w:val="left"/>
      <w:pPr>
        <w:tabs>
          <w:tab w:val="num" w:pos="360"/>
        </w:tabs>
      </w:pPr>
    </w:lvl>
    <w:lvl w:ilvl="5" w:tplc="F1C23402">
      <w:numFmt w:val="none"/>
      <w:lvlText w:val=""/>
      <w:lvlJc w:val="left"/>
      <w:pPr>
        <w:tabs>
          <w:tab w:val="num" w:pos="360"/>
        </w:tabs>
      </w:pPr>
    </w:lvl>
    <w:lvl w:ilvl="6" w:tplc="A1C0ED98">
      <w:numFmt w:val="none"/>
      <w:lvlText w:val=""/>
      <w:lvlJc w:val="left"/>
      <w:pPr>
        <w:tabs>
          <w:tab w:val="num" w:pos="360"/>
        </w:tabs>
      </w:pPr>
    </w:lvl>
    <w:lvl w:ilvl="7" w:tplc="6556E9F8">
      <w:numFmt w:val="none"/>
      <w:lvlText w:val=""/>
      <w:lvlJc w:val="left"/>
      <w:pPr>
        <w:tabs>
          <w:tab w:val="num" w:pos="360"/>
        </w:tabs>
      </w:pPr>
    </w:lvl>
    <w:lvl w:ilvl="8" w:tplc="7348186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7FB6BAC"/>
    <w:multiLevelType w:val="hybridMultilevel"/>
    <w:tmpl w:val="DA42A0B0"/>
    <w:lvl w:ilvl="0" w:tplc="1F566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8460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4C2A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966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06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345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165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22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94C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E0F56"/>
    <w:multiLevelType w:val="hybridMultilevel"/>
    <w:tmpl w:val="F5428B6C"/>
    <w:lvl w:ilvl="0" w:tplc="10F85A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7EAAD6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3708E5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3AA92E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32EEDB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08EA3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A207EA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696902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CBA7B8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A9B1EBE"/>
    <w:multiLevelType w:val="hybridMultilevel"/>
    <w:tmpl w:val="0908BA26"/>
    <w:lvl w:ilvl="0" w:tplc="BD5AB3E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3549C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AE9EC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D5A0D1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CBC68A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256193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D841BD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0A7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A2057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E377EF6"/>
    <w:multiLevelType w:val="hybridMultilevel"/>
    <w:tmpl w:val="5D7CD336"/>
    <w:lvl w:ilvl="0" w:tplc="417CAD52">
      <w:start w:val="9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BCC0B38C">
      <w:numFmt w:val="none"/>
      <w:lvlText w:val=""/>
      <w:lvlJc w:val="left"/>
      <w:pPr>
        <w:tabs>
          <w:tab w:val="num" w:pos="360"/>
        </w:tabs>
      </w:pPr>
    </w:lvl>
    <w:lvl w:ilvl="2" w:tplc="8FA43334">
      <w:numFmt w:val="none"/>
      <w:lvlText w:val=""/>
      <w:lvlJc w:val="left"/>
      <w:pPr>
        <w:tabs>
          <w:tab w:val="num" w:pos="360"/>
        </w:tabs>
      </w:pPr>
    </w:lvl>
    <w:lvl w:ilvl="3" w:tplc="AC84D75A">
      <w:numFmt w:val="none"/>
      <w:lvlText w:val=""/>
      <w:lvlJc w:val="left"/>
      <w:pPr>
        <w:tabs>
          <w:tab w:val="num" w:pos="360"/>
        </w:tabs>
      </w:pPr>
    </w:lvl>
    <w:lvl w:ilvl="4" w:tplc="49607DA0">
      <w:numFmt w:val="none"/>
      <w:lvlText w:val=""/>
      <w:lvlJc w:val="left"/>
      <w:pPr>
        <w:tabs>
          <w:tab w:val="num" w:pos="360"/>
        </w:tabs>
      </w:pPr>
    </w:lvl>
    <w:lvl w:ilvl="5" w:tplc="C2D28D62">
      <w:numFmt w:val="none"/>
      <w:lvlText w:val=""/>
      <w:lvlJc w:val="left"/>
      <w:pPr>
        <w:tabs>
          <w:tab w:val="num" w:pos="360"/>
        </w:tabs>
      </w:pPr>
    </w:lvl>
    <w:lvl w:ilvl="6" w:tplc="598840BE">
      <w:numFmt w:val="none"/>
      <w:lvlText w:val=""/>
      <w:lvlJc w:val="left"/>
      <w:pPr>
        <w:tabs>
          <w:tab w:val="num" w:pos="360"/>
        </w:tabs>
      </w:pPr>
    </w:lvl>
    <w:lvl w:ilvl="7" w:tplc="09D6CC8C">
      <w:numFmt w:val="none"/>
      <w:lvlText w:val=""/>
      <w:lvlJc w:val="left"/>
      <w:pPr>
        <w:tabs>
          <w:tab w:val="num" w:pos="360"/>
        </w:tabs>
      </w:pPr>
    </w:lvl>
    <w:lvl w:ilvl="8" w:tplc="A3660E9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12602A0B"/>
    <w:multiLevelType w:val="hybridMultilevel"/>
    <w:tmpl w:val="80826312"/>
    <w:lvl w:ilvl="0" w:tplc="2E1C2C8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9BBCEA8E">
      <w:numFmt w:val="none"/>
      <w:lvlText w:val=""/>
      <w:lvlJc w:val="left"/>
      <w:pPr>
        <w:tabs>
          <w:tab w:val="num" w:pos="360"/>
        </w:tabs>
      </w:pPr>
    </w:lvl>
    <w:lvl w:ilvl="2" w:tplc="EA96052A">
      <w:numFmt w:val="none"/>
      <w:lvlText w:val=""/>
      <w:lvlJc w:val="left"/>
      <w:pPr>
        <w:tabs>
          <w:tab w:val="num" w:pos="360"/>
        </w:tabs>
      </w:pPr>
    </w:lvl>
    <w:lvl w:ilvl="3" w:tplc="9286AB18">
      <w:numFmt w:val="none"/>
      <w:lvlText w:val=""/>
      <w:lvlJc w:val="left"/>
      <w:pPr>
        <w:tabs>
          <w:tab w:val="num" w:pos="360"/>
        </w:tabs>
      </w:pPr>
    </w:lvl>
    <w:lvl w:ilvl="4" w:tplc="666258EA">
      <w:numFmt w:val="none"/>
      <w:lvlText w:val=""/>
      <w:lvlJc w:val="left"/>
      <w:pPr>
        <w:tabs>
          <w:tab w:val="num" w:pos="360"/>
        </w:tabs>
      </w:pPr>
    </w:lvl>
    <w:lvl w:ilvl="5" w:tplc="71125334">
      <w:numFmt w:val="none"/>
      <w:lvlText w:val=""/>
      <w:lvlJc w:val="left"/>
      <w:pPr>
        <w:tabs>
          <w:tab w:val="num" w:pos="360"/>
        </w:tabs>
      </w:pPr>
    </w:lvl>
    <w:lvl w:ilvl="6" w:tplc="46246286">
      <w:numFmt w:val="none"/>
      <w:lvlText w:val=""/>
      <w:lvlJc w:val="left"/>
      <w:pPr>
        <w:tabs>
          <w:tab w:val="num" w:pos="360"/>
        </w:tabs>
      </w:pPr>
    </w:lvl>
    <w:lvl w:ilvl="7" w:tplc="4D44C1FE">
      <w:numFmt w:val="none"/>
      <w:lvlText w:val=""/>
      <w:lvlJc w:val="left"/>
      <w:pPr>
        <w:tabs>
          <w:tab w:val="num" w:pos="360"/>
        </w:tabs>
      </w:pPr>
    </w:lvl>
    <w:lvl w:ilvl="8" w:tplc="B548F7C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19447622"/>
    <w:multiLevelType w:val="hybridMultilevel"/>
    <w:tmpl w:val="6E624846"/>
    <w:lvl w:ilvl="0" w:tplc="1FF8C322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89364C3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63EB16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AF8C33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D0687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18300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120008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68074F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254B25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0C78D0"/>
    <w:multiLevelType w:val="hybridMultilevel"/>
    <w:tmpl w:val="63AE5E3A"/>
    <w:lvl w:ilvl="0" w:tplc="6E729504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62FE21A0">
      <w:numFmt w:val="none"/>
      <w:lvlText w:val=""/>
      <w:lvlJc w:val="left"/>
      <w:pPr>
        <w:tabs>
          <w:tab w:val="num" w:pos="360"/>
        </w:tabs>
      </w:pPr>
    </w:lvl>
    <w:lvl w:ilvl="2" w:tplc="5E5EBE8A">
      <w:numFmt w:val="none"/>
      <w:lvlText w:val=""/>
      <w:lvlJc w:val="left"/>
      <w:pPr>
        <w:tabs>
          <w:tab w:val="num" w:pos="360"/>
        </w:tabs>
      </w:pPr>
    </w:lvl>
    <w:lvl w:ilvl="3" w:tplc="37CE24EC">
      <w:numFmt w:val="none"/>
      <w:lvlText w:val=""/>
      <w:lvlJc w:val="left"/>
      <w:pPr>
        <w:tabs>
          <w:tab w:val="num" w:pos="360"/>
        </w:tabs>
      </w:pPr>
    </w:lvl>
    <w:lvl w:ilvl="4" w:tplc="FCDAC794">
      <w:numFmt w:val="none"/>
      <w:lvlText w:val=""/>
      <w:lvlJc w:val="left"/>
      <w:pPr>
        <w:tabs>
          <w:tab w:val="num" w:pos="360"/>
        </w:tabs>
      </w:pPr>
    </w:lvl>
    <w:lvl w:ilvl="5" w:tplc="1C4036C6">
      <w:numFmt w:val="none"/>
      <w:lvlText w:val=""/>
      <w:lvlJc w:val="left"/>
      <w:pPr>
        <w:tabs>
          <w:tab w:val="num" w:pos="360"/>
        </w:tabs>
      </w:pPr>
    </w:lvl>
    <w:lvl w:ilvl="6" w:tplc="98A2E784">
      <w:numFmt w:val="none"/>
      <w:lvlText w:val=""/>
      <w:lvlJc w:val="left"/>
      <w:pPr>
        <w:tabs>
          <w:tab w:val="num" w:pos="360"/>
        </w:tabs>
      </w:pPr>
    </w:lvl>
    <w:lvl w:ilvl="7" w:tplc="746006C8">
      <w:numFmt w:val="none"/>
      <w:lvlText w:val=""/>
      <w:lvlJc w:val="left"/>
      <w:pPr>
        <w:tabs>
          <w:tab w:val="num" w:pos="360"/>
        </w:tabs>
      </w:pPr>
    </w:lvl>
    <w:lvl w:ilvl="8" w:tplc="854AE8A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1C157B03"/>
    <w:multiLevelType w:val="hybridMultilevel"/>
    <w:tmpl w:val="E1B47B24"/>
    <w:lvl w:ilvl="0" w:tplc="749857D4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4083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8A76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294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FCE71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E60B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C63E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788A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73A3A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E351F6B"/>
    <w:multiLevelType w:val="hybridMultilevel"/>
    <w:tmpl w:val="17707B58"/>
    <w:lvl w:ilvl="0" w:tplc="43A47A12">
      <w:start w:val="15"/>
      <w:numFmt w:val="decimal"/>
      <w:lvlText w:val="%1"/>
      <w:lvlJc w:val="left"/>
      <w:pPr>
        <w:ind w:left="685" w:hanging="360"/>
      </w:pPr>
      <w:rPr>
        <w:rFonts w:hint="default"/>
      </w:rPr>
    </w:lvl>
    <w:lvl w:ilvl="1" w:tplc="9FD07142">
      <w:start w:val="1"/>
      <w:numFmt w:val="lowerLetter"/>
      <w:lvlText w:val="%2."/>
      <w:lvlJc w:val="left"/>
      <w:pPr>
        <w:ind w:left="1405" w:hanging="360"/>
      </w:pPr>
    </w:lvl>
    <w:lvl w:ilvl="2" w:tplc="90988D14">
      <w:start w:val="1"/>
      <w:numFmt w:val="lowerRoman"/>
      <w:lvlText w:val="%3."/>
      <w:lvlJc w:val="right"/>
      <w:pPr>
        <w:ind w:left="2125" w:hanging="180"/>
      </w:pPr>
    </w:lvl>
    <w:lvl w:ilvl="3" w:tplc="A8BA8D12">
      <w:start w:val="1"/>
      <w:numFmt w:val="decimal"/>
      <w:lvlText w:val="%4."/>
      <w:lvlJc w:val="left"/>
      <w:pPr>
        <w:ind w:left="2845" w:hanging="360"/>
      </w:pPr>
    </w:lvl>
    <w:lvl w:ilvl="4" w:tplc="984E5626">
      <w:start w:val="1"/>
      <w:numFmt w:val="lowerLetter"/>
      <w:lvlText w:val="%5."/>
      <w:lvlJc w:val="left"/>
      <w:pPr>
        <w:ind w:left="3565" w:hanging="360"/>
      </w:pPr>
    </w:lvl>
    <w:lvl w:ilvl="5" w:tplc="534C0EE4">
      <w:start w:val="1"/>
      <w:numFmt w:val="lowerRoman"/>
      <w:lvlText w:val="%6."/>
      <w:lvlJc w:val="right"/>
      <w:pPr>
        <w:ind w:left="4285" w:hanging="180"/>
      </w:pPr>
    </w:lvl>
    <w:lvl w:ilvl="6" w:tplc="BF86096E">
      <w:start w:val="1"/>
      <w:numFmt w:val="decimal"/>
      <w:lvlText w:val="%7."/>
      <w:lvlJc w:val="left"/>
      <w:pPr>
        <w:ind w:left="5005" w:hanging="360"/>
      </w:pPr>
    </w:lvl>
    <w:lvl w:ilvl="7" w:tplc="1BB655C2">
      <w:start w:val="1"/>
      <w:numFmt w:val="lowerLetter"/>
      <w:lvlText w:val="%8."/>
      <w:lvlJc w:val="left"/>
      <w:pPr>
        <w:ind w:left="5725" w:hanging="360"/>
      </w:pPr>
    </w:lvl>
    <w:lvl w:ilvl="8" w:tplc="44F24B20">
      <w:start w:val="1"/>
      <w:numFmt w:val="lowerRoman"/>
      <w:lvlText w:val="%9."/>
      <w:lvlJc w:val="right"/>
      <w:pPr>
        <w:ind w:left="6445" w:hanging="180"/>
      </w:pPr>
    </w:lvl>
  </w:abstractNum>
  <w:abstractNum w:abstractNumId="13">
    <w:nsid w:val="20BF7884"/>
    <w:multiLevelType w:val="hybridMultilevel"/>
    <w:tmpl w:val="5F98BF80"/>
    <w:lvl w:ilvl="0" w:tplc="4D122D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98CD266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355685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D8A923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260A75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3D4266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AA045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DD2229A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5AEC7B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6D4470A"/>
    <w:multiLevelType w:val="hybridMultilevel"/>
    <w:tmpl w:val="9F308FAA"/>
    <w:lvl w:ilvl="0" w:tplc="16BA4B22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 w:tplc="C7440F84">
      <w:numFmt w:val="none"/>
      <w:lvlText w:val=""/>
      <w:lvlJc w:val="left"/>
      <w:pPr>
        <w:tabs>
          <w:tab w:val="num" w:pos="360"/>
        </w:tabs>
      </w:pPr>
    </w:lvl>
    <w:lvl w:ilvl="2" w:tplc="98847BF6">
      <w:numFmt w:val="none"/>
      <w:lvlText w:val=""/>
      <w:lvlJc w:val="left"/>
      <w:pPr>
        <w:tabs>
          <w:tab w:val="num" w:pos="360"/>
        </w:tabs>
      </w:pPr>
    </w:lvl>
    <w:lvl w:ilvl="3" w:tplc="1BAE4A2A">
      <w:numFmt w:val="none"/>
      <w:lvlText w:val=""/>
      <w:lvlJc w:val="left"/>
      <w:pPr>
        <w:tabs>
          <w:tab w:val="num" w:pos="360"/>
        </w:tabs>
      </w:pPr>
    </w:lvl>
    <w:lvl w:ilvl="4" w:tplc="C166E2D2">
      <w:numFmt w:val="none"/>
      <w:lvlText w:val=""/>
      <w:lvlJc w:val="left"/>
      <w:pPr>
        <w:tabs>
          <w:tab w:val="num" w:pos="360"/>
        </w:tabs>
      </w:pPr>
    </w:lvl>
    <w:lvl w:ilvl="5" w:tplc="55BEBABA">
      <w:numFmt w:val="none"/>
      <w:lvlText w:val=""/>
      <w:lvlJc w:val="left"/>
      <w:pPr>
        <w:tabs>
          <w:tab w:val="num" w:pos="360"/>
        </w:tabs>
      </w:pPr>
    </w:lvl>
    <w:lvl w:ilvl="6" w:tplc="22208286">
      <w:numFmt w:val="none"/>
      <w:lvlText w:val=""/>
      <w:lvlJc w:val="left"/>
      <w:pPr>
        <w:tabs>
          <w:tab w:val="num" w:pos="360"/>
        </w:tabs>
      </w:pPr>
    </w:lvl>
    <w:lvl w:ilvl="7" w:tplc="B3EAC1EE">
      <w:numFmt w:val="none"/>
      <w:lvlText w:val=""/>
      <w:lvlJc w:val="left"/>
      <w:pPr>
        <w:tabs>
          <w:tab w:val="num" w:pos="360"/>
        </w:tabs>
      </w:pPr>
    </w:lvl>
    <w:lvl w:ilvl="8" w:tplc="46A48B2A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272F6543"/>
    <w:multiLevelType w:val="hybridMultilevel"/>
    <w:tmpl w:val="6BBA3E70"/>
    <w:lvl w:ilvl="0" w:tplc="CF9076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606003C">
      <w:numFmt w:val="none"/>
      <w:lvlText w:val=""/>
      <w:lvlJc w:val="left"/>
      <w:pPr>
        <w:tabs>
          <w:tab w:val="num" w:pos="360"/>
        </w:tabs>
      </w:pPr>
    </w:lvl>
    <w:lvl w:ilvl="2" w:tplc="70EC8444">
      <w:numFmt w:val="none"/>
      <w:lvlText w:val=""/>
      <w:lvlJc w:val="left"/>
      <w:pPr>
        <w:tabs>
          <w:tab w:val="num" w:pos="360"/>
        </w:tabs>
      </w:pPr>
    </w:lvl>
    <w:lvl w:ilvl="3" w:tplc="A0ECFB6E">
      <w:numFmt w:val="none"/>
      <w:lvlText w:val=""/>
      <w:lvlJc w:val="left"/>
      <w:pPr>
        <w:tabs>
          <w:tab w:val="num" w:pos="360"/>
        </w:tabs>
      </w:pPr>
    </w:lvl>
    <w:lvl w:ilvl="4" w:tplc="4FDC2BC4">
      <w:numFmt w:val="none"/>
      <w:lvlText w:val=""/>
      <w:lvlJc w:val="left"/>
      <w:pPr>
        <w:tabs>
          <w:tab w:val="num" w:pos="360"/>
        </w:tabs>
      </w:pPr>
    </w:lvl>
    <w:lvl w:ilvl="5" w:tplc="76C0282C">
      <w:numFmt w:val="none"/>
      <w:lvlText w:val=""/>
      <w:lvlJc w:val="left"/>
      <w:pPr>
        <w:tabs>
          <w:tab w:val="num" w:pos="360"/>
        </w:tabs>
      </w:pPr>
    </w:lvl>
    <w:lvl w:ilvl="6" w:tplc="73AE643E">
      <w:numFmt w:val="none"/>
      <w:lvlText w:val=""/>
      <w:lvlJc w:val="left"/>
      <w:pPr>
        <w:tabs>
          <w:tab w:val="num" w:pos="360"/>
        </w:tabs>
      </w:pPr>
    </w:lvl>
    <w:lvl w:ilvl="7" w:tplc="FD3ECFC2">
      <w:numFmt w:val="none"/>
      <w:lvlText w:val=""/>
      <w:lvlJc w:val="left"/>
      <w:pPr>
        <w:tabs>
          <w:tab w:val="num" w:pos="360"/>
        </w:tabs>
      </w:pPr>
    </w:lvl>
    <w:lvl w:ilvl="8" w:tplc="EDEC3B12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7DB3E60"/>
    <w:multiLevelType w:val="hybridMultilevel"/>
    <w:tmpl w:val="A40613EC"/>
    <w:lvl w:ilvl="0" w:tplc="9302516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3A6CDF4">
      <w:numFmt w:val="none"/>
      <w:lvlText w:val=""/>
      <w:lvlJc w:val="left"/>
      <w:pPr>
        <w:tabs>
          <w:tab w:val="num" w:pos="360"/>
        </w:tabs>
      </w:pPr>
    </w:lvl>
    <w:lvl w:ilvl="2" w:tplc="87625298">
      <w:numFmt w:val="none"/>
      <w:lvlText w:val=""/>
      <w:lvlJc w:val="left"/>
      <w:pPr>
        <w:tabs>
          <w:tab w:val="num" w:pos="360"/>
        </w:tabs>
      </w:pPr>
    </w:lvl>
    <w:lvl w:ilvl="3" w:tplc="29CCD77E">
      <w:numFmt w:val="none"/>
      <w:lvlText w:val=""/>
      <w:lvlJc w:val="left"/>
      <w:pPr>
        <w:tabs>
          <w:tab w:val="num" w:pos="360"/>
        </w:tabs>
      </w:pPr>
    </w:lvl>
    <w:lvl w:ilvl="4" w:tplc="A53A5148">
      <w:numFmt w:val="none"/>
      <w:lvlText w:val=""/>
      <w:lvlJc w:val="left"/>
      <w:pPr>
        <w:tabs>
          <w:tab w:val="num" w:pos="360"/>
        </w:tabs>
      </w:pPr>
    </w:lvl>
    <w:lvl w:ilvl="5" w:tplc="CCC8B122">
      <w:numFmt w:val="none"/>
      <w:lvlText w:val=""/>
      <w:lvlJc w:val="left"/>
      <w:pPr>
        <w:tabs>
          <w:tab w:val="num" w:pos="360"/>
        </w:tabs>
      </w:pPr>
    </w:lvl>
    <w:lvl w:ilvl="6" w:tplc="09EE5A1C">
      <w:numFmt w:val="none"/>
      <w:lvlText w:val=""/>
      <w:lvlJc w:val="left"/>
      <w:pPr>
        <w:tabs>
          <w:tab w:val="num" w:pos="360"/>
        </w:tabs>
      </w:pPr>
    </w:lvl>
    <w:lvl w:ilvl="7" w:tplc="54443892">
      <w:numFmt w:val="none"/>
      <w:lvlText w:val=""/>
      <w:lvlJc w:val="left"/>
      <w:pPr>
        <w:tabs>
          <w:tab w:val="num" w:pos="360"/>
        </w:tabs>
      </w:pPr>
    </w:lvl>
    <w:lvl w:ilvl="8" w:tplc="C94AC72A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294C027C"/>
    <w:multiLevelType w:val="hybridMultilevel"/>
    <w:tmpl w:val="0CF2E5D4"/>
    <w:lvl w:ilvl="0" w:tplc="920E9E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DA765E6C">
      <w:numFmt w:val="none"/>
      <w:lvlText w:val=""/>
      <w:lvlJc w:val="left"/>
      <w:pPr>
        <w:tabs>
          <w:tab w:val="num" w:pos="360"/>
        </w:tabs>
      </w:pPr>
    </w:lvl>
    <w:lvl w:ilvl="2" w:tplc="EE1679A0">
      <w:numFmt w:val="none"/>
      <w:lvlText w:val=""/>
      <w:lvlJc w:val="left"/>
      <w:pPr>
        <w:tabs>
          <w:tab w:val="num" w:pos="360"/>
        </w:tabs>
      </w:pPr>
    </w:lvl>
    <w:lvl w:ilvl="3" w:tplc="67D48B7E">
      <w:numFmt w:val="none"/>
      <w:lvlText w:val=""/>
      <w:lvlJc w:val="left"/>
      <w:pPr>
        <w:tabs>
          <w:tab w:val="num" w:pos="360"/>
        </w:tabs>
      </w:pPr>
    </w:lvl>
    <w:lvl w:ilvl="4" w:tplc="F0022B5C">
      <w:numFmt w:val="none"/>
      <w:lvlText w:val=""/>
      <w:lvlJc w:val="left"/>
      <w:pPr>
        <w:tabs>
          <w:tab w:val="num" w:pos="360"/>
        </w:tabs>
      </w:pPr>
    </w:lvl>
    <w:lvl w:ilvl="5" w:tplc="B34C0968">
      <w:numFmt w:val="none"/>
      <w:lvlText w:val=""/>
      <w:lvlJc w:val="left"/>
      <w:pPr>
        <w:tabs>
          <w:tab w:val="num" w:pos="360"/>
        </w:tabs>
      </w:pPr>
    </w:lvl>
    <w:lvl w:ilvl="6" w:tplc="5106C168">
      <w:numFmt w:val="none"/>
      <w:lvlText w:val=""/>
      <w:lvlJc w:val="left"/>
      <w:pPr>
        <w:tabs>
          <w:tab w:val="num" w:pos="360"/>
        </w:tabs>
      </w:pPr>
    </w:lvl>
    <w:lvl w:ilvl="7" w:tplc="69AAFE50">
      <w:numFmt w:val="none"/>
      <w:lvlText w:val=""/>
      <w:lvlJc w:val="left"/>
      <w:pPr>
        <w:tabs>
          <w:tab w:val="num" w:pos="360"/>
        </w:tabs>
      </w:pPr>
    </w:lvl>
    <w:lvl w:ilvl="8" w:tplc="08E46594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FFD4017"/>
    <w:multiLevelType w:val="hybridMultilevel"/>
    <w:tmpl w:val="066E000E"/>
    <w:lvl w:ilvl="0" w:tplc="8D243F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EABA6E5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9DC90F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4084C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34415B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85ABAB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9A0035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DBA16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25C3E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003105B"/>
    <w:multiLevelType w:val="hybridMultilevel"/>
    <w:tmpl w:val="59A81B10"/>
    <w:lvl w:ilvl="0" w:tplc="9D8EEBF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D70EC34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A20D78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816A5F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7DC6F5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10F4AC8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88208D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FE6F7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D85A957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152623F"/>
    <w:multiLevelType w:val="hybridMultilevel"/>
    <w:tmpl w:val="C168608C"/>
    <w:lvl w:ilvl="0" w:tplc="747C4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6499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D0E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47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544A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EC5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769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50C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38D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F736EA"/>
    <w:multiLevelType w:val="hybridMultilevel"/>
    <w:tmpl w:val="F9829F08"/>
    <w:lvl w:ilvl="0" w:tplc="99BC28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65C05A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0C4A6D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CDAAEE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124DA0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83C296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D98421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57262D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FE94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645C4C"/>
    <w:multiLevelType w:val="hybridMultilevel"/>
    <w:tmpl w:val="3A788684"/>
    <w:lvl w:ilvl="0" w:tplc="175432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A44EDFBC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B11ADDE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AFF8685C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D361D3A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B1A0E0CA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3C420AC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75EB0C2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9A90F63C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39941FB2"/>
    <w:multiLevelType w:val="hybridMultilevel"/>
    <w:tmpl w:val="68FCEBE6"/>
    <w:lvl w:ilvl="0" w:tplc="8AA8B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C2A97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749D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D613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867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2405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7E44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673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787E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CAE17EE"/>
    <w:multiLevelType w:val="hybridMultilevel"/>
    <w:tmpl w:val="660687F4"/>
    <w:lvl w:ilvl="0" w:tplc="06D0D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8847F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98F9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E649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86F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82F9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1047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A83D3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898AA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0EB4931"/>
    <w:multiLevelType w:val="hybridMultilevel"/>
    <w:tmpl w:val="2A903B16"/>
    <w:lvl w:ilvl="0" w:tplc="40D0EC56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BC9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F2BA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1863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2DC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0615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E838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806B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6E12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1400058"/>
    <w:multiLevelType w:val="hybridMultilevel"/>
    <w:tmpl w:val="A78E734C"/>
    <w:lvl w:ilvl="0" w:tplc="ADA640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8BB2BD1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14CA28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A322DB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8BECC7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B74C77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02F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984DB5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458C60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709597E"/>
    <w:multiLevelType w:val="hybridMultilevel"/>
    <w:tmpl w:val="F27888B6"/>
    <w:lvl w:ilvl="0" w:tplc="2E8892C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D04F4E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CD0DF8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C969E2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292E3E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4F63E2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3FC3DA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42887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5D299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A891E91"/>
    <w:multiLevelType w:val="hybridMultilevel"/>
    <w:tmpl w:val="AC92FD36"/>
    <w:lvl w:ilvl="0" w:tplc="C18820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A8E4E6F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2762521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6D895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54408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1304D3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22057A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BA27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BD0C32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AC24854"/>
    <w:multiLevelType w:val="hybridMultilevel"/>
    <w:tmpl w:val="67EEACF2"/>
    <w:lvl w:ilvl="0" w:tplc="43E05E2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774072FC">
      <w:numFmt w:val="none"/>
      <w:lvlText w:val=""/>
      <w:lvlJc w:val="left"/>
      <w:pPr>
        <w:tabs>
          <w:tab w:val="num" w:pos="360"/>
        </w:tabs>
      </w:pPr>
    </w:lvl>
    <w:lvl w:ilvl="2" w:tplc="BE600F1E">
      <w:numFmt w:val="none"/>
      <w:lvlText w:val=""/>
      <w:lvlJc w:val="left"/>
      <w:pPr>
        <w:tabs>
          <w:tab w:val="num" w:pos="360"/>
        </w:tabs>
      </w:pPr>
    </w:lvl>
    <w:lvl w:ilvl="3" w:tplc="601EEE44">
      <w:numFmt w:val="none"/>
      <w:lvlText w:val=""/>
      <w:lvlJc w:val="left"/>
      <w:pPr>
        <w:tabs>
          <w:tab w:val="num" w:pos="360"/>
        </w:tabs>
      </w:pPr>
    </w:lvl>
    <w:lvl w:ilvl="4" w:tplc="35708490">
      <w:numFmt w:val="none"/>
      <w:lvlText w:val=""/>
      <w:lvlJc w:val="left"/>
      <w:pPr>
        <w:tabs>
          <w:tab w:val="num" w:pos="360"/>
        </w:tabs>
      </w:pPr>
    </w:lvl>
    <w:lvl w:ilvl="5" w:tplc="F9D28A28">
      <w:numFmt w:val="none"/>
      <w:lvlText w:val=""/>
      <w:lvlJc w:val="left"/>
      <w:pPr>
        <w:tabs>
          <w:tab w:val="num" w:pos="360"/>
        </w:tabs>
      </w:pPr>
    </w:lvl>
    <w:lvl w:ilvl="6" w:tplc="C674DB06">
      <w:numFmt w:val="none"/>
      <w:lvlText w:val=""/>
      <w:lvlJc w:val="left"/>
      <w:pPr>
        <w:tabs>
          <w:tab w:val="num" w:pos="360"/>
        </w:tabs>
      </w:pPr>
    </w:lvl>
    <w:lvl w:ilvl="7" w:tplc="3430911C">
      <w:numFmt w:val="none"/>
      <w:lvlText w:val=""/>
      <w:lvlJc w:val="left"/>
      <w:pPr>
        <w:tabs>
          <w:tab w:val="num" w:pos="360"/>
        </w:tabs>
      </w:pPr>
    </w:lvl>
    <w:lvl w:ilvl="8" w:tplc="4B72D002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4AF56A25"/>
    <w:multiLevelType w:val="hybridMultilevel"/>
    <w:tmpl w:val="68FAD0B6"/>
    <w:lvl w:ilvl="0" w:tplc="4F2A52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678D896">
      <w:numFmt w:val="none"/>
      <w:lvlText w:val=""/>
      <w:lvlJc w:val="left"/>
      <w:pPr>
        <w:tabs>
          <w:tab w:val="num" w:pos="360"/>
        </w:tabs>
      </w:pPr>
    </w:lvl>
    <w:lvl w:ilvl="2" w:tplc="893E70E4">
      <w:numFmt w:val="none"/>
      <w:lvlText w:val=""/>
      <w:lvlJc w:val="left"/>
      <w:pPr>
        <w:tabs>
          <w:tab w:val="num" w:pos="360"/>
        </w:tabs>
      </w:pPr>
    </w:lvl>
    <w:lvl w:ilvl="3" w:tplc="3588E9F2">
      <w:numFmt w:val="none"/>
      <w:lvlText w:val=""/>
      <w:lvlJc w:val="left"/>
      <w:pPr>
        <w:tabs>
          <w:tab w:val="num" w:pos="360"/>
        </w:tabs>
      </w:pPr>
    </w:lvl>
    <w:lvl w:ilvl="4" w:tplc="967EF60A">
      <w:numFmt w:val="none"/>
      <w:lvlText w:val=""/>
      <w:lvlJc w:val="left"/>
      <w:pPr>
        <w:tabs>
          <w:tab w:val="num" w:pos="360"/>
        </w:tabs>
      </w:pPr>
    </w:lvl>
    <w:lvl w:ilvl="5" w:tplc="6E1EE89E">
      <w:numFmt w:val="none"/>
      <w:lvlText w:val=""/>
      <w:lvlJc w:val="left"/>
      <w:pPr>
        <w:tabs>
          <w:tab w:val="num" w:pos="360"/>
        </w:tabs>
      </w:pPr>
    </w:lvl>
    <w:lvl w:ilvl="6" w:tplc="902ED7F8">
      <w:numFmt w:val="none"/>
      <w:lvlText w:val=""/>
      <w:lvlJc w:val="left"/>
      <w:pPr>
        <w:tabs>
          <w:tab w:val="num" w:pos="360"/>
        </w:tabs>
      </w:pPr>
    </w:lvl>
    <w:lvl w:ilvl="7" w:tplc="BECC19D0">
      <w:numFmt w:val="none"/>
      <w:lvlText w:val=""/>
      <w:lvlJc w:val="left"/>
      <w:pPr>
        <w:tabs>
          <w:tab w:val="num" w:pos="360"/>
        </w:tabs>
      </w:pPr>
    </w:lvl>
    <w:lvl w:ilvl="8" w:tplc="C3647724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4D4B78E9"/>
    <w:multiLevelType w:val="hybridMultilevel"/>
    <w:tmpl w:val="B2DE6676"/>
    <w:lvl w:ilvl="0" w:tplc="5B8C86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29AE86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31C0C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4D86AB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ECEC56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11CFF2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EA66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33E992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0A6E4A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E8918A7"/>
    <w:multiLevelType w:val="hybridMultilevel"/>
    <w:tmpl w:val="FB6A9300"/>
    <w:lvl w:ilvl="0" w:tplc="15B2CA5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9000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8A5D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A0B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3EE0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ADE1D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8621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50CE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25CE5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EB40584"/>
    <w:multiLevelType w:val="hybridMultilevel"/>
    <w:tmpl w:val="74648CF4"/>
    <w:lvl w:ilvl="0" w:tplc="CD9A0A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8FEBCC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FB2B5A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A34F68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DC0654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E585D1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D3621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B96B3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616CC4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0423A3B"/>
    <w:multiLevelType w:val="hybridMultilevel"/>
    <w:tmpl w:val="344EDDFA"/>
    <w:lvl w:ilvl="0" w:tplc="5BBEE3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584BAA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A8216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CD4F25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E828AD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81EFAA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0D0F7A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FDCA72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8C252F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2E5586A"/>
    <w:multiLevelType w:val="hybridMultilevel"/>
    <w:tmpl w:val="113CA492"/>
    <w:lvl w:ilvl="0" w:tplc="DE4CAA62">
      <w:start w:val="14"/>
      <w:numFmt w:val="decimal"/>
      <w:lvlText w:val="%1"/>
      <w:lvlJc w:val="left"/>
      <w:pPr>
        <w:ind w:left="372" w:hanging="372"/>
      </w:pPr>
      <w:rPr>
        <w:rFonts w:cs="Times New Roman" w:hint="default"/>
      </w:rPr>
    </w:lvl>
    <w:lvl w:ilvl="1" w:tplc="1C60EB36">
      <w:numFmt w:val="none"/>
      <w:lvlText w:val=""/>
      <w:lvlJc w:val="left"/>
      <w:pPr>
        <w:tabs>
          <w:tab w:val="num" w:pos="360"/>
        </w:tabs>
      </w:pPr>
    </w:lvl>
    <w:lvl w:ilvl="2" w:tplc="1EEC9858">
      <w:numFmt w:val="none"/>
      <w:lvlText w:val=""/>
      <w:lvlJc w:val="left"/>
      <w:pPr>
        <w:tabs>
          <w:tab w:val="num" w:pos="360"/>
        </w:tabs>
      </w:pPr>
    </w:lvl>
    <w:lvl w:ilvl="3" w:tplc="DD883A88">
      <w:numFmt w:val="none"/>
      <w:lvlText w:val=""/>
      <w:lvlJc w:val="left"/>
      <w:pPr>
        <w:tabs>
          <w:tab w:val="num" w:pos="360"/>
        </w:tabs>
      </w:pPr>
    </w:lvl>
    <w:lvl w:ilvl="4" w:tplc="F29839CA">
      <w:numFmt w:val="none"/>
      <w:lvlText w:val=""/>
      <w:lvlJc w:val="left"/>
      <w:pPr>
        <w:tabs>
          <w:tab w:val="num" w:pos="360"/>
        </w:tabs>
      </w:pPr>
    </w:lvl>
    <w:lvl w:ilvl="5" w:tplc="492685F2">
      <w:numFmt w:val="none"/>
      <w:lvlText w:val=""/>
      <w:lvlJc w:val="left"/>
      <w:pPr>
        <w:tabs>
          <w:tab w:val="num" w:pos="360"/>
        </w:tabs>
      </w:pPr>
    </w:lvl>
    <w:lvl w:ilvl="6" w:tplc="1E0C130A">
      <w:numFmt w:val="none"/>
      <w:lvlText w:val=""/>
      <w:lvlJc w:val="left"/>
      <w:pPr>
        <w:tabs>
          <w:tab w:val="num" w:pos="360"/>
        </w:tabs>
      </w:pPr>
    </w:lvl>
    <w:lvl w:ilvl="7" w:tplc="C52497EA">
      <w:numFmt w:val="none"/>
      <w:lvlText w:val=""/>
      <w:lvlJc w:val="left"/>
      <w:pPr>
        <w:tabs>
          <w:tab w:val="num" w:pos="360"/>
        </w:tabs>
      </w:pPr>
    </w:lvl>
    <w:lvl w:ilvl="8" w:tplc="62AA8804">
      <w:numFmt w:val="none"/>
      <w:lvlText w:val=""/>
      <w:lvlJc w:val="left"/>
      <w:pPr>
        <w:tabs>
          <w:tab w:val="num" w:pos="360"/>
        </w:tabs>
      </w:pPr>
    </w:lvl>
  </w:abstractNum>
  <w:abstractNum w:abstractNumId="36">
    <w:nsid w:val="555D11EF"/>
    <w:multiLevelType w:val="hybridMultilevel"/>
    <w:tmpl w:val="51EAE804"/>
    <w:lvl w:ilvl="0" w:tplc="A91C32F8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AB546552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5B62360E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CCFC4A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61AE6A8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5DD064A6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972178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E4EE1E0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3984E20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57B455D7"/>
    <w:multiLevelType w:val="hybridMultilevel"/>
    <w:tmpl w:val="62EC53B2"/>
    <w:lvl w:ilvl="0" w:tplc="442822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5A478E2">
      <w:numFmt w:val="none"/>
      <w:lvlText w:val=""/>
      <w:lvlJc w:val="left"/>
      <w:pPr>
        <w:tabs>
          <w:tab w:val="num" w:pos="360"/>
        </w:tabs>
      </w:pPr>
    </w:lvl>
    <w:lvl w:ilvl="2" w:tplc="E266F0E8">
      <w:numFmt w:val="none"/>
      <w:lvlText w:val=""/>
      <w:lvlJc w:val="left"/>
      <w:pPr>
        <w:tabs>
          <w:tab w:val="num" w:pos="360"/>
        </w:tabs>
      </w:pPr>
    </w:lvl>
    <w:lvl w:ilvl="3" w:tplc="A9ACC118">
      <w:numFmt w:val="none"/>
      <w:lvlText w:val=""/>
      <w:lvlJc w:val="left"/>
      <w:pPr>
        <w:tabs>
          <w:tab w:val="num" w:pos="360"/>
        </w:tabs>
      </w:pPr>
    </w:lvl>
    <w:lvl w:ilvl="4" w:tplc="2AF4276C">
      <w:numFmt w:val="none"/>
      <w:lvlText w:val=""/>
      <w:lvlJc w:val="left"/>
      <w:pPr>
        <w:tabs>
          <w:tab w:val="num" w:pos="360"/>
        </w:tabs>
      </w:pPr>
    </w:lvl>
    <w:lvl w:ilvl="5" w:tplc="A5C63E32">
      <w:numFmt w:val="none"/>
      <w:lvlText w:val=""/>
      <w:lvlJc w:val="left"/>
      <w:pPr>
        <w:tabs>
          <w:tab w:val="num" w:pos="360"/>
        </w:tabs>
      </w:pPr>
    </w:lvl>
    <w:lvl w:ilvl="6" w:tplc="82D4A864">
      <w:numFmt w:val="none"/>
      <w:lvlText w:val=""/>
      <w:lvlJc w:val="left"/>
      <w:pPr>
        <w:tabs>
          <w:tab w:val="num" w:pos="360"/>
        </w:tabs>
      </w:pPr>
    </w:lvl>
    <w:lvl w:ilvl="7" w:tplc="B52E5200">
      <w:numFmt w:val="none"/>
      <w:lvlText w:val=""/>
      <w:lvlJc w:val="left"/>
      <w:pPr>
        <w:tabs>
          <w:tab w:val="num" w:pos="360"/>
        </w:tabs>
      </w:pPr>
    </w:lvl>
    <w:lvl w:ilvl="8" w:tplc="25C08C34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58F858B0"/>
    <w:multiLevelType w:val="hybridMultilevel"/>
    <w:tmpl w:val="3BA22F92"/>
    <w:lvl w:ilvl="0" w:tplc="6A1052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BA0092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38C51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7181FE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7027B0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B523A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22767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366EAC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AFC73B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F6573D3"/>
    <w:multiLevelType w:val="hybridMultilevel"/>
    <w:tmpl w:val="7130C1D2"/>
    <w:lvl w:ilvl="0" w:tplc="4E72D10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77580A0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422E44B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46048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AA6BB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4296D31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C5C477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858F3A0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EB3CF8A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665879A3"/>
    <w:multiLevelType w:val="hybridMultilevel"/>
    <w:tmpl w:val="8B12D4FC"/>
    <w:lvl w:ilvl="0" w:tplc="84F8B706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D4A2C560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736C74BA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754EC364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87C86462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609253D0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C80E7818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A8F2DE44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73781F1A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41">
    <w:nsid w:val="6DB57AD6"/>
    <w:multiLevelType w:val="hybridMultilevel"/>
    <w:tmpl w:val="8F14674C"/>
    <w:lvl w:ilvl="0" w:tplc="2A0C880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92949E7A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49E8B416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29120A62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9440C85A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AB80F9C2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478666D4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570E07AA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3E5840C6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2">
    <w:nsid w:val="743F677F"/>
    <w:multiLevelType w:val="hybridMultilevel"/>
    <w:tmpl w:val="4D14751C"/>
    <w:lvl w:ilvl="0" w:tplc="392E16FC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3AC28B0">
      <w:numFmt w:val="none"/>
      <w:lvlText w:val=""/>
      <w:lvlJc w:val="left"/>
      <w:pPr>
        <w:tabs>
          <w:tab w:val="num" w:pos="360"/>
        </w:tabs>
      </w:pPr>
    </w:lvl>
    <w:lvl w:ilvl="2" w:tplc="2DDE1474">
      <w:numFmt w:val="none"/>
      <w:lvlText w:val=""/>
      <w:lvlJc w:val="left"/>
      <w:pPr>
        <w:tabs>
          <w:tab w:val="num" w:pos="360"/>
        </w:tabs>
      </w:pPr>
    </w:lvl>
    <w:lvl w:ilvl="3" w:tplc="0308C6BC">
      <w:numFmt w:val="none"/>
      <w:lvlText w:val=""/>
      <w:lvlJc w:val="left"/>
      <w:pPr>
        <w:tabs>
          <w:tab w:val="num" w:pos="360"/>
        </w:tabs>
      </w:pPr>
    </w:lvl>
    <w:lvl w:ilvl="4" w:tplc="C004F29C">
      <w:numFmt w:val="none"/>
      <w:lvlText w:val=""/>
      <w:lvlJc w:val="left"/>
      <w:pPr>
        <w:tabs>
          <w:tab w:val="num" w:pos="360"/>
        </w:tabs>
      </w:pPr>
    </w:lvl>
    <w:lvl w:ilvl="5" w:tplc="1152E3DA">
      <w:numFmt w:val="none"/>
      <w:lvlText w:val=""/>
      <w:lvlJc w:val="left"/>
      <w:pPr>
        <w:tabs>
          <w:tab w:val="num" w:pos="360"/>
        </w:tabs>
      </w:pPr>
    </w:lvl>
    <w:lvl w:ilvl="6" w:tplc="E8FC8CE6">
      <w:numFmt w:val="none"/>
      <w:lvlText w:val=""/>
      <w:lvlJc w:val="left"/>
      <w:pPr>
        <w:tabs>
          <w:tab w:val="num" w:pos="360"/>
        </w:tabs>
      </w:pPr>
    </w:lvl>
    <w:lvl w:ilvl="7" w:tplc="DEFC0B90">
      <w:numFmt w:val="none"/>
      <w:lvlText w:val=""/>
      <w:lvlJc w:val="left"/>
      <w:pPr>
        <w:tabs>
          <w:tab w:val="num" w:pos="360"/>
        </w:tabs>
      </w:pPr>
    </w:lvl>
    <w:lvl w:ilvl="8" w:tplc="0BBA40A8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760737BE"/>
    <w:multiLevelType w:val="hybridMultilevel"/>
    <w:tmpl w:val="E64237DA"/>
    <w:lvl w:ilvl="0" w:tplc="1F90327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BE2441A">
      <w:numFmt w:val="none"/>
      <w:lvlText w:val=""/>
      <w:lvlJc w:val="left"/>
      <w:pPr>
        <w:tabs>
          <w:tab w:val="num" w:pos="360"/>
        </w:tabs>
      </w:pPr>
    </w:lvl>
    <w:lvl w:ilvl="2" w:tplc="1EA4BF52">
      <w:numFmt w:val="none"/>
      <w:lvlText w:val=""/>
      <w:lvlJc w:val="left"/>
      <w:pPr>
        <w:tabs>
          <w:tab w:val="num" w:pos="360"/>
        </w:tabs>
      </w:pPr>
    </w:lvl>
    <w:lvl w:ilvl="3" w:tplc="1F102726">
      <w:numFmt w:val="none"/>
      <w:lvlText w:val=""/>
      <w:lvlJc w:val="left"/>
      <w:pPr>
        <w:tabs>
          <w:tab w:val="num" w:pos="360"/>
        </w:tabs>
      </w:pPr>
    </w:lvl>
    <w:lvl w:ilvl="4" w:tplc="429E1F9E">
      <w:numFmt w:val="none"/>
      <w:lvlText w:val=""/>
      <w:lvlJc w:val="left"/>
      <w:pPr>
        <w:tabs>
          <w:tab w:val="num" w:pos="360"/>
        </w:tabs>
      </w:pPr>
    </w:lvl>
    <w:lvl w:ilvl="5" w:tplc="4AB8C3DA">
      <w:numFmt w:val="none"/>
      <w:lvlText w:val=""/>
      <w:lvlJc w:val="left"/>
      <w:pPr>
        <w:tabs>
          <w:tab w:val="num" w:pos="360"/>
        </w:tabs>
      </w:pPr>
    </w:lvl>
    <w:lvl w:ilvl="6" w:tplc="0BC85E9A">
      <w:numFmt w:val="none"/>
      <w:lvlText w:val=""/>
      <w:lvlJc w:val="left"/>
      <w:pPr>
        <w:tabs>
          <w:tab w:val="num" w:pos="360"/>
        </w:tabs>
      </w:pPr>
    </w:lvl>
    <w:lvl w:ilvl="7" w:tplc="BEEA9CF6">
      <w:numFmt w:val="none"/>
      <w:lvlText w:val=""/>
      <w:lvlJc w:val="left"/>
      <w:pPr>
        <w:tabs>
          <w:tab w:val="num" w:pos="360"/>
        </w:tabs>
      </w:pPr>
    </w:lvl>
    <w:lvl w:ilvl="8" w:tplc="1738FE52">
      <w:numFmt w:val="none"/>
      <w:lvlText w:val=""/>
      <w:lvlJc w:val="left"/>
      <w:pPr>
        <w:tabs>
          <w:tab w:val="num" w:pos="360"/>
        </w:tabs>
      </w:pPr>
    </w:lvl>
  </w:abstractNum>
  <w:abstractNum w:abstractNumId="44">
    <w:nsid w:val="78150C7B"/>
    <w:multiLevelType w:val="hybridMultilevel"/>
    <w:tmpl w:val="E72897CA"/>
    <w:lvl w:ilvl="0" w:tplc="C8341244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332839C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85A458C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F263C6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55E4EB0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41A57CC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A0EAE9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CA88364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5380D1C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A5C6422"/>
    <w:multiLevelType w:val="hybridMultilevel"/>
    <w:tmpl w:val="62FE31B2"/>
    <w:lvl w:ilvl="0" w:tplc="D2E422C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2DE6E0A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D36A15A6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E8A4A10A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8E62432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EA8EE7EA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EBE660E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7C9A93D6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DE74A93E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6">
    <w:nsid w:val="7EE32E0E"/>
    <w:multiLevelType w:val="hybridMultilevel"/>
    <w:tmpl w:val="0B2E54E6"/>
    <w:lvl w:ilvl="0" w:tplc="7D7EC0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D3407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FA53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6366F9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34A397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B0529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01E4F1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ADCDD1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210788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FD015D3"/>
    <w:multiLevelType w:val="hybridMultilevel"/>
    <w:tmpl w:val="E5CA12E6"/>
    <w:lvl w:ilvl="0" w:tplc="6EE2776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E341F7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90A0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C52BCE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B9C2D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D78C24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1AF5B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0465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F605F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25"/>
  </w:num>
  <w:num w:numId="4">
    <w:abstractNumId w:val="11"/>
  </w:num>
  <w:num w:numId="5">
    <w:abstractNumId w:val="32"/>
  </w:num>
  <w:num w:numId="6">
    <w:abstractNumId w:val="6"/>
  </w:num>
  <w:num w:numId="7">
    <w:abstractNumId w:val="23"/>
  </w:num>
  <w:num w:numId="8">
    <w:abstractNumId w:val="24"/>
  </w:num>
  <w:num w:numId="9">
    <w:abstractNumId w:val="47"/>
  </w:num>
  <w:num w:numId="10">
    <w:abstractNumId w:val="44"/>
  </w:num>
  <w:num w:numId="11">
    <w:abstractNumId w:val="45"/>
  </w:num>
  <w:num w:numId="12">
    <w:abstractNumId w:val="31"/>
  </w:num>
  <w:num w:numId="13">
    <w:abstractNumId w:val="20"/>
  </w:num>
  <w:num w:numId="14">
    <w:abstractNumId w:val="39"/>
  </w:num>
  <w:num w:numId="15">
    <w:abstractNumId w:val="4"/>
  </w:num>
  <w:num w:numId="16">
    <w:abstractNumId w:val="1"/>
  </w:num>
  <w:num w:numId="17">
    <w:abstractNumId w:val="22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9"/>
  </w:num>
  <w:num w:numId="21">
    <w:abstractNumId w:val="36"/>
  </w:num>
  <w:num w:numId="22">
    <w:abstractNumId w:val="19"/>
  </w:num>
  <w:num w:numId="23">
    <w:abstractNumId w:val="30"/>
  </w:num>
  <w:num w:numId="24">
    <w:abstractNumId w:val="13"/>
  </w:num>
  <w:num w:numId="25">
    <w:abstractNumId w:val="18"/>
  </w:num>
  <w:num w:numId="26">
    <w:abstractNumId w:val="37"/>
  </w:num>
  <w:num w:numId="27">
    <w:abstractNumId w:val="17"/>
  </w:num>
  <w:num w:numId="28">
    <w:abstractNumId w:val="16"/>
  </w:num>
  <w:num w:numId="29">
    <w:abstractNumId w:val="14"/>
  </w:num>
  <w:num w:numId="30">
    <w:abstractNumId w:val="21"/>
  </w:num>
  <w:num w:numId="31">
    <w:abstractNumId w:val="26"/>
  </w:num>
  <w:num w:numId="32">
    <w:abstractNumId w:val="27"/>
  </w:num>
  <w:num w:numId="33">
    <w:abstractNumId w:val="38"/>
  </w:num>
  <w:num w:numId="34">
    <w:abstractNumId w:val="28"/>
  </w:num>
  <w:num w:numId="35">
    <w:abstractNumId w:val="41"/>
  </w:num>
  <w:num w:numId="36">
    <w:abstractNumId w:val="46"/>
  </w:num>
  <w:num w:numId="37">
    <w:abstractNumId w:val="33"/>
  </w:num>
  <w:num w:numId="38">
    <w:abstractNumId w:val="40"/>
  </w:num>
  <w:num w:numId="39">
    <w:abstractNumId w:val="34"/>
  </w:num>
  <w:num w:numId="40">
    <w:abstractNumId w:val="3"/>
  </w:num>
  <w:num w:numId="41">
    <w:abstractNumId w:val="10"/>
  </w:num>
  <w:num w:numId="42">
    <w:abstractNumId w:val="43"/>
  </w:num>
  <w:num w:numId="43">
    <w:abstractNumId w:val="42"/>
  </w:num>
  <w:num w:numId="44">
    <w:abstractNumId w:val="15"/>
  </w:num>
  <w:num w:numId="45">
    <w:abstractNumId w:val="35"/>
  </w:num>
  <w:num w:numId="46">
    <w:abstractNumId w:val="8"/>
  </w:num>
  <w:num w:numId="47">
    <w:abstractNumId w:val="7"/>
  </w:num>
  <w:num w:numId="48">
    <w:abstractNumId w:val="29"/>
  </w:num>
  <w:num w:numId="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4844"/>
    <w:rsid w:val="00330ACE"/>
    <w:rsid w:val="0099465E"/>
    <w:rsid w:val="00A44ACA"/>
    <w:rsid w:val="00B24844"/>
    <w:rsid w:val="00F11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44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24844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24844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B24844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24844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24844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24844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24844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24844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B24844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24844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B24844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24844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B24844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24844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B24844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B24844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B24844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B2484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24844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2484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2484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2484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248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24844"/>
    <w:rPr>
      <w:i/>
    </w:rPr>
  </w:style>
  <w:style w:type="character" w:customStyle="1" w:styleId="HeaderChar">
    <w:name w:val="Header Char"/>
    <w:basedOn w:val="a0"/>
    <w:link w:val="Header"/>
    <w:uiPriority w:val="99"/>
    <w:rsid w:val="00B24844"/>
  </w:style>
  <w:style w:type="character" w:customStyle="1" w:styleId="FooterChar">
    <w:name w:val="Footer Char"/>
    <w:basedOn w:val="a0"/>
    <w:link w:val="Footer"/>
    <w:uiPriority w:val="99"/>
    <w:rsid w:val="00B2484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2484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2484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2484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2484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248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248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24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B24844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B24844"/>
    <w:rPr>
      <w:sz w:val="18"/>
    </w:rPr>
  </w:style>
  <w:style w:type="character" w:styleId="ab">
    <w:name w:val="footnote reference"/>
    <w:basedOn w:val="a0"/>
    <w:uiPriority w:val="99"/>
    <w:unhideWhenUsed/>
    <w:rsid w:val="00B24844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B24844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B24844"/>
    <w:rPr>
      <w:sz w:val="20"/>
    </w:rPr>
  </w:style>
  <w:style w:type="character" w:styleId="ae">
    <w:name w:val="endnote reference"/>
    <w:basedOn w:val="a0"/>
    <w:uiPriority w:val="99"/>
    <w:semiHidden/>
    <w:unhideWhenUsed/>
    <w:rsid w:val="00B2484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24844"/>
    <w:pPr>
      <w:spacing w:after="57"/>
    </w:pPr>
  </w:style>
  <w:style w:type="paragraph" w:styleId="21">
    <w:name w:val="toc 2"/>
    <w:basedOn w:val="a"/>
    <w:next w:val="a"/>
    <w:uiPriority w:val="39"/>
    <w:unhideWhenUsed/>
    <w:rsid w:val="00B2484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2484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2484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2484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2484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2484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2484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24844"/>
    <w:pPr>
      <w:spacing w:after="57"/>
      <w:ind w:left="2268"/>
    </w:pPr>
  </w:style>
  <w:style w:type="paragraph" w:styleId="af">
    <w:name w:val="TOC Heading"/>
    <w:uiPriority w:val="39"/>
    <w:unhideWhenUsed/>
    <w:rsid w:val="00B24844"/>
  </w:style>
  <w:style w:type="paragraph" w:styleId="af0">
    <w:name w:val="table of figures"/>
    <w:basedOn w:val="a"/>
    <w:next w:val="a"/>
    <w:uiPriority w:val="99"/>
    <w:unhideWhenUsed/>
    <w:rsid w:val="00B24844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B24844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customStyle="1" w:styleId="Heading9">
    <w:name w:val="Heading 9"/>
    <w:basedOn w:val="a"/>
    <w:next w:val="a"/>
    <w:link w:val="90"/>
    <w:uiPriority w:val="99"/>
    <w:qFormat/>
    <w:rsid w:val="00B24844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10">
    <w:name w:val="Заголовок 1 Знак"/>
    <w:basedOn w:val="a0"/>
    <w:link w:val="Heading1"/>
    <w:uiPriority w:val="9"/>
    <w:rsid w:val="00B24844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Heading9"/>
    <w:uiPriority w:val="99"/>
    <w:rsid w:val="00B24844"/>
    <w:rPr>
      <w:rFonts w:ascii="Arial" w:hAnsi="Arial" w:cs="Arial"/>
      <w:b/>
      <w:bCs/>
      <w:sz w:val="18"/>
      <w:szCs w:val="1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B24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24844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B24844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f3">
    <w:name w:val="Table Grid"/>
    <w:basedOn w:val="a1"/>
    <w:uiPriority w:val="59"/>
    <w:rsid w:val="00B24844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rsid w:val="00B24844"/>
    <w:rPr>
      <w:rFonts w:cs="Times New Roman"/>
      <w:color w:val="0000FF"/>
      <w:u w:val="single"/>
    </w:rPr>
  </w:style>
  <w:style w:type="paragraph" w:styleId="af5">
    <w:name w:val="List Paragraph"/>
    <w:basedOn w:val="a"/>
    <w:uiPriority w:val="34"/>
    <w:qFormat/>
    <w:rsid w:val="00B24844"/>
    <w:pPr>
      <w:ind w:left="720"/>
      <w:contextualSpacing/>
    </w:pPr>
  </w:style>
  <w:style w:type="paragraph" w:customStyle="1" w:styleId="af6">
    <w:name w:val="Знак Знак Знак Знак"/>
    <w:basedOn w:val="a"/>
    <w:uiPriority w:val="99"/>
    <w:rsid w:val="00B24844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4"/>
      <w:lang w:val="en-US" w:eastAsia="ru-RU"/>
    </w:rPr>
  </w:style>
  <w:style w:type="paragraph" w:customStyle="1" w:styleId="Header">
    <w:name w:val="Header"/>
    <w:basedOn w:val="a"/>
    <w:link w:val="af7"/>
    <w:uiPriority w:val="99"/>
    <w:unhideWhenUsed/>
    <w:rsid w:val="00B24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Header"/>
    <w:uiPriority w:val="99"/>
    <w:rsid w:val="00B24844"/>
    <w:rPr>
      <w:rFonts w:cs="Times New Roman"/>
    </w:rPr>
  </w:style>
  <w:style w:type="paragraph" w:customStyle="1" w:styleId="Footer">
    <w:name w:val="Footer"/>
    <w:basedOn w:val="a"/>
    <w:link w:val="af8"/>
    <w:uiPriority w:val="99"/>
    <w:unhideWhenUsed/>
    <w:rsid w:val="00B24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Footer"/>
    <w:uiPriority w:val="99"/>
    <w:rsid w:val="00B24844"/>
    <w:rPr>
      <w:rFonts w:cs="Times New Roman"/>
    </w:rPr>
  </w:style>
  <w:style w:type="character" w:customStyle="1" w:styleId="insitalic">
    <w:name w:val="ins italic"/>
    <w:basedOn w:val="a0"/>
    <w:uiPriority w:val="99"/>
    <w:rsid w:val="00B24844"/>
    <w:rPr>
      <w:rFonts w:cs="Times New Roman"/>
    </w:rPr>
  </w:style>
  <w:style w:type="paragraph" w:styleId="af9">
    <w:name w:val="No Spacing"/>
    <w:uiPriority w:val="99"/>
    <w:qFormat/>
    <w:rsid w:val="00B24844"/>
    <w:pPr>
      <w:spacing w:after="0" w:line="240" w:lineRule="auto"/>
    </w:pPr>
    <w:rPr>
      <w:rFonts w:ascii="Times New Roman" w:hAnsi="Times New Roman" w:cs="Times New Roman"/>
    </w:rPr>
  </w:style>
  <w:style w:type="character" w:styleId="afa">
    <w:name w:val="Strong"/>
    <w:basedOn w:val="a0"/>
    <w:uiPriority w:val="22"/>
    <w:qFormat/>
    <w:rsid w:val="00B24844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10451C-80AC-4119-A40B-FD07E9797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BA253D-6E3B-4591-ABB8-B788A9CA45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FD9F65-3F98-411F-A554-9F46CDE725A8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C83F9282-950C-4A31-BB5C-D9F55D8FE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3888</CharactersWithSpaces>
  <SharedDoc>false</SharedDoc>
  <HLinks>
    <vt:vector size="18" baseType="variant">
      <vt:variant>
        <vt:i4>327687</vt:i4>
      </vt:variant>
      <vt:variant>
        <vt:i4>6</vt:i4>
      </vt:variant>
      <vt:variant>
        <vt:i4>0</vt:i4>
      </vt:variant>
      <vt:variant>
        <vt:i4>5</vt:i4>
      </vt:variant>
      <vt:variant>
        <vt:lpwstr>http://www.educenter.ru/</vt:lpwstr>
      </vt:variant>
      <vt:variant>
        <vt:lpwstr/>
      </vt:variant>
      <vt:variant>
        <vt:i4>7798800</vt:i4>
      </vt:variant>
      <vt:variant>
        <vt:i4>3</vt:i4>
      </vt:variant>
      <vt:variant>
        <vt:i4>0</vt:i4>
      </vt:variant>
      <vt:variant>
        <vt:i4>5</vt:i4>
      </vt:variant>
      <vt:variant>
        <vt:lpwstr>mailto:seminar6@educenter.ru</vt:lpwstr>
      </vt:variant>
      <vt:variant>
        <vt:lpwstr/>
      </vt:variant>
      <vt:variant>
        <vt:i4>7798804</vt:i4>
      </vt:variant>
      <vt:variant>
        <vt:i4>0</vt:i4>
      </vt:variant>
      <vt:variant>
        <vt:i4>0</vt:i4>
      </vt:variant>
      <vt:variant>
        <vt:i4>5</vt:i4>
      </vt:variant>
      <vt:variant>
        <vt:lpwstr>mailto:seminar2@educenter.ru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Анастасия</cp:lastModifiedBy>
  <cp:revision>1</cp:revision>
  <dcterms:created xsi:type="dcterms:W3CDTF">2026-11-02T10:48:00Z</dcterms:created>
  <dcterms:modified xsi:type="dcterms:W3CDTF">2026-11-02T10:49:00Z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