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B11" w:rsidRDefault="00C327AC" w:rsidP="001E05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34710" cy="836930"/>
            <wp:effectExtent l="0" t="0" r="8890" b="1270"/>
            <wp:docPr id="1" name="Рисунок 1" descr="C:\Users\PR\AppData\Local\Microsoft\Windows\INetCache\Content.Word\logotip_MFC_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\AppData\Local\Microsoft\Windows\INetCache\Content.Word\logotip_MFC_202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B11" w:rsidRDefault="009E5B11" w:rsidP="001E05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27AC" w:rsidRPr="00C327AC" w:rsidRDefault="00C327AC" w:rsidP="00C327A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327AC">
        <w:rPr>
          <w:rFonts w:ascii="Times New Roman" w:hAnsi="Times New Roman"/>
          <w:b/>
          <w:sz w:val="28"/>
          <w:szCs w:val="28"/>
        </w:rPr>
        <w:t>Онлайн-семинар</w:t>
      </w:r>
    </w:p>
    <w:p w:rsidR="00C327AC" w:rsidRPr="00C327AC" w:rsidRDefault="00C327AC" w:rsidP="00C327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7AC">
        <w:rPr>
          <w:rFonts w:ascii="Times New Roman" w:hAnsi="Times New Roman"/>
          <w:b/>
          <w:sz w:val="28"/>
          <w:szCs w:val="28"/>
        </w:rPr>
        <w:t>«</w:t>
      </w:r>
      <w:r w:rsidRPr="00C327AC">
        <w:rPr>
          <w:rFonts w:ascii="Times New Roman" w:hAnsi="Times New Roman" w:cs="Times New Roman"/>
          <w:b/>
          <w:sz w:val="28"/>
          <w:szCs w:val="28"/>
        </w:rPr>
        <w:t>Проведение трансграничных расчетов во внешнеэкономической деятельностис использованием цифровых валют»</w:t>
      </w:r>
    </w:p>
    <w:p w:rsidR="00C327AC" w:rsidRPr="00C327AC" w:rsidRDefault="00C327AC" w:rsidP="00C327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27AC" w:rsidRPr="00C327AC" w:rsidRDefault="00BF7B52" w:rsidP="00C327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21 </w:t>
      </w:r>
      <w:r w:rsidR="00807E68">
        <w:rPr>
          <w:rFonts w:ascii="Times New Roman" w:hAnsi="Times New Roman"/>
          <w:b/>
          <w:sz w:val="28"/>
          <w:szCs w:val="28"/>
        </w:rPr>
        <w:t xml:space="preserve">октября </w:t>
      </w:r>
      <w:r>
        <w:rPr>
          <w:rFonts w:ascii="Times New Roman" w:hAnsi="Times New Roman"/>
          <w:b/>
          <w:sz w:val="28"/>
          <w:szCs w:val="28"/>
        </w:rPr>
        <w:t>2026</w:t>
      </w:r>
      <w:r w:rsidR="009B6FE7" w:rsidRPr="00C327AC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C327AC" w:rsidRDefault="00C327AC" w:rsidP="00C327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10-00 до 14-</w:t>
      </w:r>
      <w:r w:rsidRPr="00B8589A">
        <w:rPr>
          <w:rFonts w:ascii="Times New Roman" w:hAnsi="Times New Roman"/>
          <w:b/>
          <w:sz w:val="24"/>
          <w:szCs w:val="24"/>
        </w:rPr>
        <w:t>00</w:t>
      </w:r>
      <w:r w:rsidR="00194B5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мск</w:t>
      </w:r>
      <w:proofErr w:type="spellEnd"/>
    </w:p>
    <w:p w:rsidR="00262764" w:rsidRDefault="00262764" w:rsidP="00C327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A38AF" w:rsidRDefault="00FA38AF" w:rsidP="00FA38AF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приглашает принять участие в </w:t>
      </w:r>
      <w:r>
        <w:rPr>
          <w:rFonts w:ascii="Times New Roman" w:hAnsi="Times New Roman" w:cs="Times New Roman"/>
          <w:sz w:val="24"/>
          <w:szCs w:val="24"/>
        </w:rPr>
        <w:t xml:space="preserve">новом семинаре </w:t>
      </w:r>
      <w:r w:rsidRPr="00367C51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Проведение трансграничных расчетов во внешнеэкономической деятельности с использованием цифровых валют</w:t>
      </w:r>
      <w:r w:rsidRPr="00367C5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  <w:r w:rsidR="00194B53">
        <w:rPr>
          <w:rFonts w:ascii="Times New Roman" w:hAnsi="Times New Roman" w:cs="Times New Roman"/>
          <w:sz w:val="24"/>
          <w:szCs w:val="24"/>
        </w:rPr>
        <w:t xml:space="preserve"> </w:t>
      </w:r>
      <w:r w:rsidRPr="003F7F62">
        <w:rPr>
          <w:rFonts w:ascii="Times New Roman" w:hAnsi="Times New Roman" w:cs="Times New Roman"/>
          <w:sz w:val="24"/>
          <w:szCs w:val="24"/>
        </w:rPr>
        <w:t xml:space="preserve">Семинар состоится </w:t>
      </w:r>
      <w:r w:rsidR="00BF7B52">
        <w:rPr>
          <w:rFonts w:ascii="Times New Roman" w:hAnsi="Times New Roman" w:cs="Times New Roman"/>
          <w:i/>
          <w:sz w:val="24"/>
          <w:szCs w:val="24"/>
        </w:rPr>
        <w:t xml:space="preserve">21 </w:t>
      </w:r>
      <w:r w:rsidR="00807E68">
        <w:rPr>
          <w:rFonts w:ascii="Times New Roman" w:hAnsi="Times New Roman" w:cs="Times New Roman"/>
          <w:i/>
          <w:sz w:val="24"/>
          <w:szCs w:val="24"/>
        </w:rPr>
        <w:t>октября</w:t>
      </w:r>
      <w:r w:rsidR="00BF7B52">
        <w:rPr>
          <w:rFonts w:ascii="Times New Roman" w:hAnsi="Times New Roman" w:cs="Times New Roman"/>
          <w:i/>
          <w:sz w:val="24"/>
          <w:szCs w:val="24"/>
        </w:rPr>
        <w:t xml:space="preserve"> 2026</w:t>
      </w:r>
      <w:r w:rsidRPr="00F148D8">
        <w:rPr>
          <w:rFonts w:ascii="Times New Roman" w:hAnsi="Times New Roman" w:cs="Times New Roman"/>
          <w:bCs/>
          <w:i/>
          <w:sz w:val="24"/>
          <w:szCs w:val="24"/>
        </w:rPr>
        <w:t xml:space="preserve"> г</w:t>
      </w:r>
      <w:r w:rsidRPr="00F148D8">
        <w:rPr>
          <w:rFonts w:ascii="Times New Roman" w:hAnsi="Times New Roman" w:cs="Times New Roman"/>
          <w:i/>
          <w:sz w:val="24"/>
          <w:szCs w:val="24"/>
        </w:rPr>
        <w:t xml:space="preserve">. с </w:t>
      </w:r>
      <w:r>
        <w:rPr>
          <w:rFonts w:ascii="Times New Roman" w:hAnsi="Times New Roman" w:cs="Times New Roman"/>
          <w:i/>
          <w:sz w:val="24"/>
          <w:szCs w:val="24"/>
        </w:rPr>
        <w:t>10.00</w:t>
      </w:r>
      <w:r w:rsidRPr="00F148D8">
        <w:rPr>
          <w:rFonts w:ascii="Times New Roman" w:hAnsi="Times New Roman" w:cs="Times New Roman"/>
          <w:i/>
          <w:sz w:val="24"/>
          <w:szCs w:val="24"/>
        </w:rPr>
        <w:t xml:space="preserve"> до </w:t>
      </w:r>
      <w:r>
        <w:rPr>
          <w:rFonts w:ascii="Times New Roman" w:hAnsi="Times New Roman" w:cs="Times New Roman"/>
          <w:i/>
          <w:sz w:val="24"/>
          <w:szCs w:val="24"/>
        </w:rPr>
        <w:t xml:space="preserve">14.00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мск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онлайн-формате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1E0507" w:rsidRDefault="002772E2" w:rsidP="0026276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Изменения законодательства </w:t>
      </w:r>
      <w:r w:rsidR="0073586C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>
        <w:rPr>
          <w:rFonts w:ascii="Times New Roman" w:hAnsi="Times New Roman" w:cs="Times New Roman"/>
          <w:sz w:val="24"/>
          <w:szCs w:val="24"/>
        </w:rPr>
        <w:t xml:space="preserve">в сфере цифровых валют, </w:t>
      </w:r>
      <w:r w:rsidR="0073586C">
        <w:rPr>
          <w:rFonts w:ascii="Times New Roman" w:hAnsi="Times New Roman" w:cs="Times New Roman"/>
          <w:sz w:val="24"/>
          <w:szCs w:val="24"/>
        </w:rPr>
        <w:t xml:space="preserve">цифровых финансовых активов, </w:t>
      </w:r>
      <w:r>
        <w:rPr>
          <w:rFonts w:ascii="Times New Roman" w:hAnsi="Times New Roman" w:cs="Times New Roman"/>
          <w:sz w:val="24"/>
          <w:szCs w:val="24"/>
        </w:rPr>
        <w:t xml:space="preserve">включая легализацию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майнинга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позволяют использовать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криптовалюты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трансграничных расчетов (с учетом </w:t>
      </w:r>
      <w:r w:rsidR="0073586C">
        <w:rPr>
          <w:rFonts w:ascii="Times New Roman" w:hAnsi="Times New Roman" w:cs="Times New Roman"/>
          <w:sz w:val="24"/>
          <w:szCs w:val="24"/>
        </w:rPr>
        <w:t xml:space="preserve">текущих </w:t>
      </w:r>
      <w:r>
        <w:rPr>
          <w:rFonts w:ascii="Times New Roman" w:hAnsi="Times New Roman" w:cs="Times New Roman"/>
          <w:sz w:val="24"/>
          <w:szCs w:val="24"/>
        </w:rPr>
        <w:t>требований экспериментального правового режима).</w:t>
      </w:r>
    </w:p>
    <w:p w:rsidR="0073586C" w:rsidRDefault="0073586C" w:rsidP="0026276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Параллельно </w:t>
      </w:r>
      <w:r w:rsidR="00407243">
        <w:rPr>
          <w:rFonts w:ascii="Times New Roman" w:hAnsi="Times New Roman" w:cs="Times New Roman"/>
          <w:sz w:val="24"/>
          <w:szCs w:val="24"/>
        </w:rPr>
        <w:t xml:space="preserve">с развитием правового регулирования </w:t>
      </w:r>
      <w:r>
        <w:rPr>
          <w:rFonts w:ascii="Times New Roman" w:hAnsi="Times New Roman" w:cs="Times New Roman"/>
          <w:sz w:val="24"/>
          <w:szCs w:val="24"/>
        </w:rPr>
        <w:t xml:space="preserve">формируются определенные технологические решения в этой сфере, анализируется аналогичный опыт </w:t>
      </w:r>
      <w:r w:rsidR="00234B5F">
        <w:rPr>
          <w:rFonts w:ascii="Times New Roman" w:hAnsi="Times New Roman" w:cs="Times New Roman"/>
          <w:sz w:val="24"/>
          <w:szCs w:val="24"/>
        </w:rPr>
        <w:t>других стран.</w:t>
      </w:r>
    </w:p>
    <w:p w:rsidR="00234B5F" w:rsidRDefault="00234B5F" w:rsidP="0026276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27AC">
        <w:rPr>
          <w:rFonts w:ascii="Times New Roman" w:hAnsi="Times New Roman" w:cs="Times New Roman"/>
          <w:b/>
          <w:sz w:val="24"/>
          <w:szCs w:val="24"/>
        </w:rPr>
        <w:t xml:space="preserve">Цель семинара: дать углубленное представление о процессах развития законодательства в сфере цифровых валют и понимание о </w:t>
      </w:r>
      <w:r w:rsidR="00407243" w:rsidRPr="00C327AC">
        <w:rPr>
          <w:rFonts w:ascii="Times New Roman" w:hAnsi="Times New Roman" w:cs="Times New Roman"/>
          <w:b/>
          <w:sz w:val="24"/>
          <w:szCs w:val="24"/>
        </w:rPr>
        <w:t>механизмах</w:t>
      </w:r>
      <w:r w:rsidRPr="00C327AC">
        <w:rPr>
          <w:rFonts w:ascii="Times New Roman" w:hAnsi="Times New Roman" w:cs="Times New Roman"/>
          <w:b/>
          <w:sz w:val="24"/>
          <w:szCs w:val="24"/>
        </w:rPr>
        <w:t xml:space="preserve"> трансграничных расчетов с использованием </w:t>
      </w:r>
      <w:proofErr w:type="spellStart"/>
      <w:r w:rsidRPr="00C327AC">
        <w:rPr>
          <w:rFonts w:ascii="Times New Roman" w:hAnsi="Times New Roman" w:cs="Times New Roman"/>
          <w:b/>
          <w:sz w:val="24"/>
          <w:szCs w:val="24"/>
        </w:rPr>
        <w:t>криптовалют</w:t>
      </w:r>
      <w:proofErr w:type="spellEnd"/>
      <w:r w:rsidRPr="00C327AC">
        <w:rPr>
          <w:rFonts w:ascii="Times New Roman" w:hAnsi="Times New Roman" w:cs="Times New Roman"/>
          <w:b/>
          <w:sz w:val="24"/>
          <w:szCs w:val="24"/>
        </w:rPr>
        <w:t xml:space="preserve"> для использования в различных </w:t>
      </w:r>
      <w:r w:rsidR="00407243" w:rsidRPr="00C327AC">
        <w:rPr>
          <w:rFonts w:ascii="Times New Roman" w:hAnsi="Times New Roman" w:cs="Times New Roman"/>
          <w:b/>
          <w:sz w:val="24"/>
          <w:szCs w:val="24"/>
        </w:rPr>
        <w:t>экспортно-импортных операциях при участии финансовых организаций, в том числе банков.</w:t>
      </w:r>
    </w:p>
    <w:p w:rsidR="00C327AC" w:rsidRDefault="00C327AC" w:rsidP="0026276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6592">
        <w:rPr>
          <w:rFonts w:ascii="Times New Roman" w:hAnsi="Times New Roman" w:cs="Times New Roman"/>
          <w:b/>
          <w:sz w:val="24"/>
          <w:szCs w:val="24"/>
        </w:rPr>
        <w:t>Семинар рассчитан</w:t>
      </w:r>
      <w:r w:rsidR="00194B5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представителей кредитных организаций,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некредитных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финансовых организаций, включая операторов инвестиционных, финансовых платформ, операторов информационных систем, операторов обмена ЦФА, участников внешнеэкономической дея</w:t>
      </w:r>
      <w:r w:rsidR="007267BF">
        <w:rPr>
          <w:rFonts w:ascii="Times New Roman" w:hAnsi="Times New Roman" w:cs="Times New Roman"/>
          <w:sz w:val="24"/>
          <w:szCs w:val="24"/>
        </w:rPr>
        <w:t>тельности различных направлений, других заинтересованных организаций.</w:t>
      </w:r>
    </w:p>
    <w:p w:rsidR="00D56592" w:rsidRPr="00FC2D39" w:rsidRDefault="00D56592" w:rsidP="0026276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56592">
        <w:rPr>
          <w:rFonts w:ascii="Times New Roman" w:hAnsi="Times New Roman" w:cs="Times New Roman"/>
          <w:i/>
          <w:sz w:val="24"/>
          <w:szCs w:val="24"/>
        </w:rPr>
        <w:t xml:space="preserve">Учитывая важность тематики в условиях </w:t>
      </w:r>
      <w:proofErr w:type="spellStart"/>
      <w:r w:rsidRPr="00D56592">
        <w:rPr>
          <w:rFonts w:ascii="Times New Roman" w:hAnsi="Times New Roman" w:cs="Times New Roman"/>
          <w:i/>
          <w:sz w:val="24"/>
          <w:szCs w:val="24"/>
        </w:rPr>
        <w:t>санкционных</w:t>
      </w:r>
      <w:proofErr w:type="spellEnd"/>
      <w:r w:rsidRPr="00D56592">
        <w:rPr>
          <w:rFonts w:ascii="Times New Roman" w:hAnsi="Times New Roman" w:cs="Times New Roman"/>
          <w:i/>
          <w:sz w:val="24"/>
          <w:szCs w:val="24"/>
        </w:rPr>
        <w:t xml:space="preserve"> ограничений, провести семинар приглашен один из ведущих экспертов-практиков в области организации расчетов с </w:t>
      </w:r>
      <w:r w:rsidR="00FA38AF">
        <w:rPr>
          <w:rFonts w:ascii="Times New Roman" w:hAnsi="Times New Roman" w:cs="Times New Roman"/>
          <w:i/>
          <w:sz w:val="24"/>
          <w:szCs w:val="24"/>
        </w:rPr>
        <w:t xml:space="preserve">использованием цифровых валют — </w:t>
      </w:r>
      <w:proofErr w:type="spellStart"/>
      <w:r w:rsidRPr="00FA38AF">
        <w:rPr>
          <w:rFonts w:ascii="Times New Roman" w:hAnsi="Times New Roman" w:cs="Times New Roman"/>
          <w:i/>
          <w:sz w:val="24"/>
          <w:szCs w:val="24"/>
          <w:u w:val="single"/>
        </w:rPr>
        <w:t>Михайлишин</w:t>
      </w:r>
      <w:proofErr w:type="spellEnd"/>
      <w:r w:rsidRPr="00FA38AF">
        <w:rPr>
          <w:rFonts w:ascii="Times New Roman" w:hAnsi="Times New Roman" w:cs="Times New Roman"/>
          <w:i/>
          <w:sz w:val="24"/>
          <w:szCs w:val="24"/>
          <w:u w:val="single"/>
        </w:rPr>
        <w:t xml:space="preserve"> А.</w:t>
      </w:r>
      <w:proofErr w:type="gramStart"/>
      <w:r w:rsidRPr="00FA38AF">
        <w:rPr>
          <w:rFonts w:ascii="Times New Roman" w:hAnsi="Times New Roman" w:cs="Times New Roman"/>
          <w:i/>
          <w:sz w:val="24"/>
          <w:szCs w:val="24"/>
          <w:u w:val="single"/>
        </w:rPr>
        <w:t>Ю.</w:t>
      </w:r>
      <w:proofErr w:type="gramEnd"/>
      <w:r w:rsidR="00194B53" w:rsidRPr="00194B5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C2D39" w:rsidRPr="00FC2D39">
        <w:rPr>
          <w:rFonts w:ascii="Times New Roman" w:hAnsi="Times New Roman" w:cs="Times New Roman"/>
          <w:i/>
          <w:sz w:val="24"/>
          <w:szCs w:val="24"/>
        </w:rPr>
        <w:t xml:space="preserve">Кроме того, в семинаре примет участие </w:t>
      </w:r>
      <w:r w:rsidR="00FC2D39">
        <w:rPr>
          <w:rFonts w:ascii="Times New Roman" w:hAnsi="Times New Roman" w:cs="Times New Roman"/>
          <w:i/>
          <w:sz w:val="24"/>
          <w:szCs w:val="24"/>
        </w:rPr>
        <w:t xml:space="preserve">известный эксперт по правовому регулированию цифровых активов </w:t>
      </w:r>
      <w:proofErr w:type="spellStart"/>
      <w:r w:rsidR="00FC2D39">
        <w:rPr>
          <w:rFonts w:ascii="Times New Roman" w:hAnsi="Times New Roman" w:cs="Times New Roman"/>
          <w:i/>
          <w:sz w:val="24"/>
          <w:szCs w:val="24"/>
        </w:rPr>
        <w:t>Болобонова</w:t>
      </w:r>
      <w:proofErr w:type="spellEnd"/>
      <w:r w:rsidR="00FC2D39">
        <w:rPr>
          <w:rFonts w:ascii="Times New Roman" w:hAnsi="Times New Roman" w:cs="Times New Roman"/>
          <w:i/>
          <w:sz w:val="24"/>
          <w:szCs w:val="24"/>
        </w:rPr>
        <w:t xml:space="preserve"> М.О.</w:t>
      </w:r>
    </w:p>
    <w:p w:rsidR="001E0507" w:rsidRDefault="008D4B66" w:rsidP="002627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B66">
        <w:rPr>
          <w:rFonts w:ascii="Times New Roman" w:hAnsi="Times New Roman" w:cs="Times New Roman"/>
          <w:b/>
          <w:sz w:val="24"/>
          <w:szCs w:val="24"/>
        </w:rPr>
        <w:t>Тематический план семинара</w:t>
      </w:r>
    </w:p>
    <w:p w:rsidR="008D4B66" w:rsidRPr="00EC3CED" w:rsidRDefault="004A64E4" w:rsidP="00EC3CED">
      <w:pPr>
        <w:pStyle w:val="a7"/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EC3CED">
        <w:rPr>
          <w:rFonts w:ascii="Times New Roman" w:hAnsi="Times New Roman" w:cs="Times New Roman"/>
          <w:sz w:val="24"/>
          <w:szCs w:val="24"/>
        </w:rPr>
        <w:t>Развитие российского законодательства в сфере цифровых вал</w:t>
      </w:r>
      <w:r w:rsidR="00FC6643" w:rsidRPr="00EC3CED">
        <w:rPr>
          <w:rFonts w:ascii="Times New Roman" w:hAnsi="Times New Roman" w:cs="Times New Roman"/>
          <w:sz w:val="24"/>
          <w:szCs w:val="24"/>
        </w:rPr>
        <w:t>ют: последние новации и перспективы.</w:t>
      </w:r>
      <w:r w:rsidR="009E5B11" w:rsidRPr="00EC3CED">
        <w:rPr>
          <w:rFonts w:ascii="Times New Roman" w:hAnsi="Times New Roman" w:cs="Times New Roman"/>
          <w:sz w:val="24"/>
          <w:szCs w:val="24"/>
        </w:rPr>
        <w:t xml:space="preserve"> Деятельность федеральных органов исполнительной власти, Банка России по реализации законодательных </w:t>
      </w:r>
      <w:r w:rsidR="00FC6643" w:rsidRPr="00EC3CED">
        <w:rPr>
          <w:rFonts w:ascii="Times New Roman" w:hAnsi="Times New Roman" w:cs="Times New Roman"/>
          <w:sz w:val="24"/>
          <w:szCs w:val="24"/>
        </w:rPr>
        <w:t>норм</w:t>
      </w:r>
      <w:r w:rsidR="009E5B11" w:rsidRPr="00EC3CED">
        <w:rPr>
          <w:rFonts w:ascii="Times New Roman" w:hAnsi="Times New Roman" w:cs="Times New Roman"/>
          <w:sz w:val="24"/>
          <w:szCs w:val="24"/>
        </w:rPr>
        <w:t>.</w:t>
      </w:r>
    </w:p>
    <w:p w:rsidR="004A64E4" w:rsidRPr="00EC3CED" w:rsidRDefault="004A64E4" w:rsidP="00EC3CED">
      <w:pPr>
        <w:pStyle w:val="a7"/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EC3CED">
        <w:rPr>
          <w:rFonts w:ascii="Times New Roman" w:hAnsi="Times New Roman" w:cs="Times New Roman"/>
          <w:sz w:val="24"/>
          <w:szCs w:val="24"/>
        </w:rPr>
        <w:t>Трансграничные расчеты с использованием цифровых валют</w:t>
      </w:r>
      <w:r w:rsidR="00FC6643" w:rsidRPr="00EC3CED">
        <w:rPr>
          <w:rFonts w:ascii="Times New Roman" w:hAnsi="Times New Roman" w:cs="Times New Roman"/>
          <w:sz w:val="24"/>
          <w:szCs w:val="24"/>
        </w:rPr>
        <w:t xml:space="preserve"> в условиях ограничительных мер: концептуальные решения.</w:t>
      </w:r>
    </w:p>
    <w:p w:rsidR="004A64E4" w:rsidRPr="00EC3CED" w:rsidRDefault="004A64E4" w:rsidP="00EC3CED">
      <w:pPr>
        <w:pStyle w:val="a7"/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EC3CED">
        <w:rPr>
          <w:rFonts w:ascii="Times New Roman" w:hAnsi="Times New Roman" w:cs="Times New Roman"/>
          <w:sz w:val="24"/>
          <w:szCs w:val="24"/>
        </w:rPr>
        <w:t>Работающие модели и инструменты решения проблем трансграничных платежей. Примеры моделей расчетов при внешнеэкономической деятельности.</w:t>
      </w:r>
    </w:p>
    <w:p w:rsidR="004A64E4" w:rsidRDefault="004A64E4" w:rsidP="00EC3CED">
      <w:pPr>
        <w:pStyle w:val="a7"/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3CED">
        <w:rPr>
          <w:rFonts w:ascii="Times New Roman" w:eastAsia="Times New Roman" w:hAnsi="Times New Roman" w:cs="Times New Roman"/>
          <w:bCs/>
          <w:sz w:val="24"/>
          <w:szCs w:val="24"/>
        </w:rPr>
        <w:t>Практика осуществления трансграничных платежей в цифровых валютах (ОАЭ, Гонконг, Китай, Кыргызстан).</w:t>
      </w:r>
    </w:p>
    <w:p w:rsidR="00FC2D39" w:rsidRDefault="00FC2D39" w:rsidP="00C360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Преподаватели:</w:t>
      </w:r>
    </w:p>
    <w:p w:rsidR="00C36031" w:rsidRPr="00FC2D39" w:rsidRDefault="00C36031" w:rsidP="00C36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67B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Михайлишин</w:t>
      </w:r>
      <w:proofErr w:type="spellEnd"/>
      <w:r w:rsidRPr="00726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Андрей Юрьевич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FA38AF">
        <w:rPr>
          <w:rFonts w:ascii="Times New Roman" w:hAnsi="Times New Roman" w:cs="Times New Roman"/>
          <w:sz w:val="24"/>
          <w:szCs w:val="24"/>
        </w:rPr>
        <w:t>генеральный</w:t>
      </w:r>
      <w:r>
        <w:rPr>
          <w:rFonts w:ascii="Times New Roman" w:hAnsi="Times New Roman" w:cs="Times New Roman"/>
          <w:sz w:val="24"/>
          <w:szCs w:val="24"/>
        </w:rPr>
        <w:t xml:space="preserve"> директор ООО «Цифровые платежи», член экспертного совета Государственной Думы Федерального Собрания Российской </w:t>
      </w:r>
      <w:r w:rsidRPr="00C36031">
        <w:rPr>
          <w:rFonts w:ascii="Times New Roman" w:hAnsi="Times New Roman" w:cs="Times New Roman"/>
          <w:sz w:val="24"/>
          <w:szCs w:val="24"/>
        </w:rPr>
        <w:t xml:space="preserve">Федерации при рабочей группе по вопросу законодательного регулирования </w:t>
      </w:r>
      <w:proofErr w:type="spellStart"/>
      <w:r w:rsidRPr="00C36031">
        <w:rPr>
          <w:rFonts w:ascii="Times New Roman" w:hAnsi="Times New Roman" w:cs="Times New Roman"/>
          <w:sz w:val="24"/>
          <w:szCs w:val="24"/>
        </w:rPr>
        <w:t>криптовалюты</w:t>
      </w:r>
      <w:proofErr w:type="spellEnd"/>
      <w:r w:rsidRPr="00C36031">
        <w:rPr>
          <w:rFonts w:ascii="Times New Roman" w:hAnsi="Times New Roman" w:cs="Times New Roman"/>
          <w:sz w:val="24"/>
          <w:szCs w:val="24"/>
        </w:rPr>
        <w:t xml:space="preserve">, председатель Комиссии по платежным системам и трансграничным </w:t>
      </w:r>
      <w:r w:rsidRPr="00FC2D39">
        <w:rPr>
          <w:rFonts w:ascii="Times New Roman" w:hAnsi="Times New Roman" w:cs="Times New Roman"/>
          <w:sz w:val="24"/>
          <w:szCs w:val="24"/>
        </w:rPr>
        <w:t>расчетам Торгово-промышленной палаты Российской Федерации, член Экспертного совета по вопросам развития и поддержки всестороннего</w:t>
      </w:r>
      <w:r w:rsidR="00FC2D39">
        <w:rPr>
          <w:rFonts w:ascii="Times New Roman" w:hAnsi="Times New Roman" w:cs="Times New Roman"/>
          <w:sz w:val="24"/>
          <w:szCs w:val="24"/>
        </w:rPr>
        <w:t xml:space="preserve"> партнерства со странами Африки;</w:t>
      </w:r>
    </w:p>
    <w:p w:rsidR="00FC2D39" w:rsidRPr="00FC2D39" w:rsidRDefault="00FC2D39" w:rsidP="00C3603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C2D39">
        <w:rPr>
          <w:rFonts w:ascii="Times New Roman" w:hAnsi="Times New Roman" w:cs="Times New Roman"/>
          <w:b/>
          <w:sz w:val="24"/>
          <w:szCs w:val="24"/>
        </w:rPr>
        <w:t>Болобонова</w:t>
      </w:r>
      <w:proofErr w:type="spellEnd"/>
      <w:r w:rsidRPr="00FC2D39">
        <w:rPr>
          <w:rFonts w:ascii="Times New Roman" w:hAnsi="Times New Roman" w:cs="Times New Roman"/>
          <w:b/>
          <w:sz w:val="24"/>
          <w:szCs w:val="24"/>
        </w:rPr>
        <w:t xml:space="preserve"> Мария Олеговна</w:t>
      </w:r>
      <w:r w:rsidRPr="00FC2D39">
        <w:rPr>
          <w:rFonts w:ascii="Times New Roman" w:hAnsi="Times New Roman" w:cs="Times New Roman"/>
          <w:sz w:val="24"/>
          <w:szCs w:val="24"/>
        </w:rPr>
        <w:t xml:space="preserve">, адвокат, </w:t>
      </w:r>
      <w:r w:rsidRPr="00FC2D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член Экспертного совета Государственной Думы Федерального Собрания Российской Федерации по законодательному регулированию </w:t>
      </w:r>
      <w:proofErr w:type="spellStart"/>
      <w:r w:rsidRPr="00FC2D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криптовалют</w:t>
      </w:r>
      <w:proofErr w:type="spellEnd"/>
      <w:r w:rsidRPr="00FC2D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эксперт Центра компетенций </w:t>
      </w:r>
      <w:proofErr w:type="spellStart"/>
      <w:r w:rsidRPr="00FC2D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Сколково</w:t>
      </w:r>
      <w:proofErr w:type="spellEnd"/>
      <w:r w:rsidRPr="00FC2D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нормативному регулированию цифровой экономики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36031" w:rsidRDefault="00C36031" w:rsidP="004A64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36031" w:rsidRDefault="00C36031" w:rsidP="00C36031">
      <w:pPr>
        <w:spacing w:after="0" w:line="240" w:lineRule="atLeast"/>
        <w:ind w:right="-1"/>
        <w:jc w:val="both"/>
        <w:rPr>
          <w:rFonts w:ascii="Times New Roman" w:hAnsi="Times New Roman"/>
          <w:sz w:val="24"/>
          <w:szCs w:val="24"/>
        </w:rPr>
      </w:pPr>
      <w:r w:rsidRPr="00B60DB2">
        <w:rPr>
          <w:rFonts w:ascii="Times New Roman" w:hAnsi="Times New Roman"/>
          <w:b/>
          <w:sz w:val="24"/>
          <w:szCs w:val="24"/>
        </w:rPr>
        <w:t>Доступ к материалам</w:t>
      </w:r>
      <w:r>
        <w:rPr>
          <w:rFonts w:ascii="Times New Roman" w:hAnsi="Times New Roman"/>
          <w:sz w:val="24"/>
          <w:szCs w:val="24"/>
        </w:rPr>
        <w:t xml:space="preserve">. Электронные презентации, дополнительные материалы размещаются в личном кабинете </w:t>
      </w:r>
      <w:r w:rsidR="00262764">
        <w:rPr>
          <w:rFonts w:ascii="Times New Roman" w:hAnsi="Times New Roman"/>
          <w:sz w:val="24"/>
          <w:szCs w:val="24"/>
        </w:rPr>
        <w:t>слушателя</w:t>
      </w:r>
      <w:r>
        <w:rPr>
          <w:rFonts w:ascii="Times New Roman" w:hAnsi="Times New Roman"/>
          <w:sz w:val="24"/>
          <w:szCs w:val="24"/>
        </w:rPr>
        <w:t xml:space="preserve"> на онлайн-платформе Института МФЦ, формируемом для слушателей к началу семинара. </w:t>
      </w:r>
      <w:r w:rsidRPr="00624703">
        <w:rPr>
          <w:rFonts w:ascii="Times New Roman" w:hAnsi="Times New Roman"/>
          <w:i/>
          <w:sz w:val="24"/>
          <w:szCs w:val="24"/>
        </w:rPr>
        <w:t>Участникам предоставляется доступ к записи на 2 недели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C36031" w:rsidRDefault="00C36031" w:rsidP="00C36031">
      <w:pPr>
        <w:spacing w:after="0" w:line="240" w:lineRule="atLeast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:rsidR="00C36031" w:rsidRPr="003A1157" w:rsidRDefault="00C36031" w:rsidP="00C36031">
      <w:pPr>
        <w:spacing w:after="0" w:line="240" w:lineRule="atLeast"/>
        <w:ind w:right="-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A1157">
        <w:rPr>
          <w:rFonts w:ascii="Times New Roman" w:hAnsi="Times New Roman"/>
          <w:b/>
          <w:sz w:val="24"/>
          <w:szCs w:val="24"/>
        </w:rPr>
        <w:t>Задайте вопрос преподавателю заранее.</w:t>
      </w:r>
      <w:r w:rsidR="00194B5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Приветствуется получение вопросов преподавателю от зарегистрированных слушателей до начала семинара.</w:t>
      </w:r>
    </w:p>
    <w:p w:rsidR="00C36031" w:rsidRDefault="00C36031" w:rsidP="00C36031">
      <w:pPr>
        <w:spacing w:after="0" w:line="240" w:lineRule="atLeast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:rsidR="00C36031" w:rsidRPr="006D6B9A" w:rsidRDefault="00C36031" w:rsidP="00C36031">
      <w:pPr>
        <w:spacing w:after="0" w:line="240" w:lineRule="atLeast"/>
        <w:ind w:right="-1"/>
        <w:jc w:val="both"/>
        <w:rPr>
          <w:rFonts w:ascii="Times New Roman" w:hAnsi="Times New Roman"/>
          <w:b/>
          <w:sz w:val="24"/>
          <w:szCs w:val="24"/>
        </w:rPr>
      </w:pPr>
      <w:r w:rsidRPr="00B60DB2">
        <w:rPr>
          <w:rFonts w:ascii="Times New Roman" w:hAnsi="Times New Roman"/>
          <w:b/>
          <w:sz w:val="24"/>
          <w:szCs w:val="24"/>
        </w:rPr>
        <w:t xml:space="preserve">Стоимость </w:t>
      </w:r>
      <w:r>
        <w:rPr>
          <w:rFonts w:ascii="Times New Roman" w:hAnsi="Times New Roman"/>
          <w:b/>
          <w:sz w:val="24"/>
          <w:szCs w:val="24"/>
        </w:rPr>
        <w:t>участия</w:t>
      </w:r>
      <w:r w:rsidR="00194B53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</w:t>
      </w:r>
      <w:r w:rsidR="00D23795">
        <w:rPr>
          <w:rFonts w:ascii="Times New Roman" w:hAnsi="Times New Roman"/>
          <w:sz w:val="24"/>
          <w:szCs w:val="24"/>
        </w:rPr>
        <w:t>7</w:t>
      </w:r>
      <w:r w:rsidRPr="00B60DB2">
        <w:rPr>
          <w:rFonts w:ascii="Times New Roman" w:hAnsi="Times New Roman"/>
          <w:sz w:val="24"/>
          <w:szCs w:val="24"/>
        </w:rPr>
        <w:t>000 (</w:t>
      </w:r>
      <w:r w:rsidR="00194B53">
        <w:rPr>
          <w:rFonts w:ascii="Times New Roman" w:hAnsi="Times New Roman"/>
          <w:sz w:val="24"/>
          <w:szCs w:val="24"/>
        </w:rPr>
        <w:t>С</w:t>
      </w:r>
      <w:r w:rsidR="00D23795">
        <w:rPr>
          <w:rFonts w:ascii="Times New Roman" w:hAnsi="Times New Roman"/>
          <w:sz w:val="24"/>
          <w:szCs w:val="24"/>
        </w:rPr>
        <w:t>емнадцать</w:t>
      </w:r>
      <w:r>
        <w:rPr>
          <w:rFonts w:ascii="Times New Roman" w:hAnsi="Times New Roman"/>
          <w:sz w:val="24"/>
          <w:szCs w:val="24"/>
        </w:rPr>
        <w:t xml:space="preserve"> тысяч</w:t>
      </w:r>
      <w:r w:rsidR="00194B5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рублей</w:t>
      </w:r>
      <w:r w:rsidRPr="00B60DB2">
        <w:rPr>
          <w:rFonts w:ascii="Times New Roman" w:hAnsi="Times New Roman"/>
          <w:sz w:val="24"/>
          <w:szCs w:val="24"/>
        </w:rPr>
        <w:t xml:space="preserve"> за одного </w:t>
      </w:r>
      <w:r>
        <w:rPr>
          <w:rFonts w:ascii="Times New Roman" w:hAnsi="Times New Roman"/>
          <w:sz w:val="24"/>
          <w:szCs w:val="24"/>
        </w:rPr>
        <w:t>участника.</w:t>
      </w:r>
      <w:r w:rsidRPr="00B60DB2">
        <w:rPr>
          <w:rFonts w:ascii="Times New Roman" w:hAnsi="Times New Roman"/>
          <w:sz w:val="24"/>
          <w:szCs w:val="24"/>
        </w:rPr>
        <w:t xml:space="preserve"> Предоставляется скидка в размере 10%, начиная со второго слушателя от одной организации. </w:t>
      </w:r>
      <w:r w:rsidRPr="006D6B9A">
        <w:rPr>
          <w:rFonts w:ascii="Times New Roman" w:hAnsi="Times New Roman"/>
          <w:b/>
          <w:sz w:val="24"/>
          <w:szCs w:val="24"/>
        </w:rPr>
        <w:t>Клиентам Института МФЦ, Учебного центра МФЦ предоставляется специальная льготная стоимость в размере 1</w:t>
      </w:r>
      <w:r w:rsidR="00D23795">
        <w:rPr>
          <w:rFonts w:ascii="Times New Roman" w:hAnsi="Times New Roman"/>
          <w:b/>
          <w:sz w:val="24"/>
          <w:szCs w:val="24"/>
        </w:rPr>
        <w:t>4</w:t>
      </w:r>
      <w:r w:rsidRPr="006D6B9A">
        <w:rPr>
          <w:rFonts w:ascii="Times New Roman" w:hAnsi="Times New Roman"/>
          <w:b/>
          <w:sz w:val="24"/>
          <w:szCs w:val="24"/>
        </w:rPr>
        <w:t xml:space="preserve"> 000 (</w:t>
      </w:r>
      <w:r w:rsidR="00194B53">
        <w:rPr>
          <w:rFonts w:ascii="Times New Roman" w:hAnsi="Times New Roman"/>
          <w:b/>
          <w:sz w:val="24"/>
          <w:szCs w:val="24"/>
        </w:rPr>
        <w:t>Ч</w:t>
      </w:r>
      <w:r w:rsidR="00D23795">
        <w:rPr>
          <w:rFonts w:ascii="Times New Roman" w:hAnsi="Times New Roman"/>
          <w:b/>
          <w:sz w:val="24"/>
          <w:szCs w:val="24"/>
        </w:rPr>
        <w:t>етырнадцать</w:t>
      </w:r>
      <w:r w:rsidRPr="006D6B9A">
        <w:rPr>
          <w:rFonts w:ascii="Times New Roman" w:hAnsi="Times New Roman"/>
          <w:b/>
          <w:sz w:val="24"/>
          <w:szCs w:val="24"/>
        </w:rPr>
        <w:t xml:space="preserve"> тысяч</w:t>
      </w:r>
      <w:r w:rsidR="00194B53">
        <w:rPr>
          <w:rFonts w:ascii="Times New Roman" w:hAnsi="Times New Roman"/>
          <w:b/>
          <w:sz w:val="24"/>
          <w:szCs w:val="24"/>
        </w:rPr>
        <w:t>) рублей</w:t>
      </w:r>
      <w:r w:rsidRPr="006D6B9A">
        <w:rPr>
          <w:rFonts w:ascii="Times New Roman" w:hAnsi="Times New Roman"/>
          <w:b/>
          <w:sz w:val="24"/>
          <w:szCs w:val="24"/>
        </w:rPr>
        <w:t xml:space="preserve"> за одного участника.</w:t>
      </w:r>
    </w:p>
    <w:p w:rsidR="00C36031" w:rsidRDefault="00C36031" w:rsidP="00C36031">
      <w:pPr>
        <w:spacing w:after="0" w:line="240" w:lineRule="atLeast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:rsidR="00C36031" w:rsidRPr="00C36031" w:rsidRDefault="00C36031" w:rsidP="00C36031">
      <w:pPr>
        <w:ind w:right="-1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36031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C36031">
        <w:rPr>
          <w:rFonts w:ascii="Times New Roman" w:hAnsi="Times New Roman" w:cs="Times New Roman"/>
          <w:b/>
          <w:iCs/>
          <w:sz w:val="24"/>
          <w:szCs w:val="24"/>
        </w:rPr>
        <w:t>аявки на участие</w:t>
      </w:r>
      <w:r w:rsidRPr="00C3603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просьба направлять до </w:t>
      </w:r>
      <w:r w:rsidR="00BF7B5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20 </w:t>
      </w:r>
      <w:r w:rsidR="00807E68">
        <w:rPr>
          <w:rFonts w:ascii="Times New Roman" w:hAnsi="Times New Roman" w:cs="Times New Roman"/>
          <w:b/>
          <w:bCs/>
          <w:iCs/>
          <w:sz w:val="24"/>
          <w:szCs w:val="24"/>
        </w:rPr>
        <w:t>октября</w:t>
      </w:r>
      <w:bookmarkStart w:id="0" w:name="_GoBack"/>
      <w:bookmarkEnd w:id="0"/>
      <w:r w:rsidR="00BF7B5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2026</w:t>
      </w:r>
      <w:r w:rsidRPr="00C3603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г. включительно</w:t>
      </w:r>
      <w:r w:rsidR="00194B5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C36031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Pr="00C36031">
        <w:rPr>
          <w:rFonts w:ascii="Times New Roman" w:hAnsi="Times New Roman" w:cs="Times New Roman"/>
          <w:i/>
          <w:iCs/>
          <w:sz w:val="24"/>
          <w:szCs w:val="24"/>
        </w:rPr>
        <w:t xml:space="preserve"> Шуваевой Марии или Махнович Инны </w:t>
      </w:r>
      <w:proofErr w:type="gramStart"/>
      <w:r w:rsidRPr="00C36031">
        <w:rPr>
          <w:rFonts w:ascii="Times New Roman" w:hAnsi="Times New Roman" w:cs="Times New Roman"/>
          <w:i/>
          <w:iCs/>
          <w:sz w:val="24"/>
          <w:szCs w:val="24"/>
        </w:rPr>
        <w:t>по</w:t>
      </w:r>
      <w:proofErr w:type="gramEnd"/>
      <w:r w:rsidRPr="00C3603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gramStart"/>
      <w:r w:rsidRPr="00C3603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тел</w:t>
      </w:r>
      <w:proofErr w:type="gramEnd"/>
      <w:r w:rsidRPr="00C36031">
        <w:rPr>
          <w:rFonts w:ascii="Times New Roman" w:hAnsi="Times New Roman" w:cs="Times New Roman"/>
          <w:b/>
          <w:bCs/>
          <w:i/>
          <w:iCs/>
          <w:sz w:val="24"/>
          <w:szCs w:val="24"/>
        </w:rPr>
        <w:t>./ф. +7(495) 921-2273 — многоканальный</w:t>
      </w:r>
      <w:r w:rsidRPr="00C36031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="00194B5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</w:t>
      </w:r>
      <w:r w:rsidRPr="00C3603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C36031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C3603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C3603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C36031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C36031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C3603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C36031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C36031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Pr="00C3603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интернет: </w:t>
      </w:r>
      <w:hyperlink r:id="rId6" w:history="1">
        <w:r w:rsidRPr="00C36031">
          <w:rPr>
            <w:rStyle w:val="a4"/>
            <w:rFonts w:ascii="Times New Roman" w:hAnsi="Times New Roman" w:cs="Times New Roman"/>
            <w:b/>
            <w:bCs/>
            <w:i/>
            <w:iCs/>
            <w:sz w:val="24"/>
            <w:szCs w:val="24"/>
          </w:rPr>
          <w:t>www.educenter.ru</w:t>
        </w:r>
      </w:hyperlink>
    </w:p>
    <w:p w:rsidR="001A035E" w:rsidRDefault="001A035E" w:rsidP="001A03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A035E" w:rsidRPr="00ED425B" w:rsidRDefault="001A035E" w:rsidP="001A03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ED425B">
        <w:rPr>
          <w:rFonts w:ascii="Times New Roman" w:hAnsi="Times New Roman" w:cs="Times New Roman"/>
          <w:sz w:val="24"/>
          <w:szCs w:val="24"/>
        </w:rPr>
        <w:t xml:space="preserve">Ознакомьтесь с другими образовательными и семинарскими программами по направлению </w:t>
      </w:r>
      <w:hyperlink r:id="rId7" w:history="1">
        <w:r w:rsidRPr="00ED425B">
          <w:rPr>
            <w:rStyle w:val="a4"/>
            <w:rFonts w:ascii="Times New Roman" w:eastAsia="Times New Roman" w:hAnsi="Times New Roman"/>
            <w:bCs/>
            <w:kern w:val="36"/>
            <w:sz w:val="24"/>
            <w:szCs w:val="24"/>
            <w:lang w:eastAsia="ru-RU"/>
          </w:rPr>
          <w:t xml:space="preserve">ЦФА, </w:t>
        </w:r>
        <w:proofErr w:type="spellStart"/>
        <w:r w:rsidRPr="00ED425B">
          <w:rPr>
            <w:rStyle w:val="a4"/>
            <w:rFonts w:ascii="Times New Roman" w:eastAsia="Times New Roman" w:hAnsi="Times New Roman"/>
            <w:bCs/>
            <w:kern w:val="36"/>
            <w:sz w:val="24"/>
            <w:szCs w:val="24"/>
            <w:lang w:eastAsia="ru-RU"/>
          </w:rPr>
          <w:t>финтех</w:t>
        </w:r>
        <w:proofErr w:type="spellEnd"/>
        <w:r w:rsidRPr="00ED425B">
          <w:rPr>
            <w:rStyle w:val="a4"/>
            <w:rFonts w:ascii="Times New Roman" w:eastAsia="Times New Roman" w:hAnsi="Times New Roman"/>
            <w:bCs/>
            <w:kern w:val="36"/>
            <w:sz w:val="24"/>
            <w:szCs w:val="24"/>
            <w:lang w:eastAsia="ru-RU"/>
          </w:rPr>
          <w:t xml:space="preserve"> и информационные системы</w:t>
        </w:r>
      </w:hyperlink>
    </w:p>
    <w:p w:rsidR="00C36031" w:rsidRPr="00624703" w:rsidRDefault="00C36031" w:rsidP="00C36031">
      <w:pPr>
        <w:spacing w:after="0" w:line="240" w:lineRule="auto"/>
        <w:jc w:val="both"/>
        <w:rPr>
          <w:rStyle w:val="a5"/>
          <w:rFonts w:ascii="Times New Roman" w:hAnsi="Times New Roman"/>
          <w:b w:val="0"/>
          <w:sz w:val="24"/>
          <w:szCs w:val="24"/>
        </w:rPr>
      </w:pPr>
    </w:p>
    <w:p w:rsidR="004A64E4" w:rsidRPr="001E0507" w:rsidRDefault="004A64E4" w:rsidP="004A64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64E4" w:rsidRPr="001E0507" w:rsidSect="00E84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92DAD"/>
    <w:multiLevelType w:val="hybridMultilevel"/>
    <w:tmpl w:val="E12AB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432E7C"/>
    <w:multiLevelType w:val="hybridMultilevel"/>
    <w:tmpl w:val="F8FC9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0507"/>
    <w:rsid w:val="000533DB"/>
    <w:rsid w:val="00163A46"/>
    <w:rsid w:val="00194B53"/>
    <w:rsid w:val="001A035E"/>
    <w:rsid w:val="001E0507"/>
    <w:rsid w:val="00234B5F"/>
    <w:rsid w:val="00262764"/>
    <w:rsid w:val="002772E2"/>
    <w:rsid w:val="00277F80"/>
    <w:rsid w:val="002E5549"/>
    <w:rsid w:val="00333786"/>
    <w:rsid w:val="00342EB3"/>
    <w:rsid w:val="00355E60"/>
    <w:rsid w:val="00407243"/>
    <w:rsid w:val="004A64E4"/>
    <w:rsid w:val="005D7DDF"/>
    <w:rsid w:val="0066099C"/>
    <w:rsid w:val="007267BF"/>
    <w:rsid w:val="0073586C"/>
    <w:rsid w:val="00807E68"/>
    <w:rsid w:val="008D4B66"/>
    <w:rsid w:val="009B6FE7"/>
    <w:rsid w:val="009E5B11"/>
    <w:rsid w:val="00A13A60"/>
    <w:rsid w:val="00BF7B52"/>
    <w:rsid w:val="00C327AC"/>
    <w:rsid w:val="00C36031"/>
    <w:rsid w:val="00D23795"/>
    <w:rsid w:val="00D56592"/>
    <w:rsid w:val="00E84C4F"/>
    <w:rsid w:val="00E851E3"/>
    <w:rsid w:val="00EC3CED"/>
    <w:rsid w:val="00FA38AF"/>
    <w:rsid w:val="00FC2D39"/>
    <w:rsid w:val="00FC66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2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32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327AC"/>
    <w:rPr>
      <w:color w:val="0000FF"/>
      <w:u w:val="single"/>
    </w:rPr>
  </w:style>
  <w:style w:type="character" w:styleId="a5">
    <w:name w:val="Strong"/>
    <w:basedOn w:val="a0"/>
    <w:uiPriority w:val="22"/>
    <w:qFormat/>
    <w:rsid w:val="00C36031"/>
    <w:rPr>
      <w:rFonts w:cs="Times New Roman"/>
      <w:b/>
      <w:bCs/>
    </w:rPr>
  </w:style>
  <w:style w:type="character" w:styleId="a6">
    <w:name w:val="FollowedHyperlink"/>
    <w:basedOn w:val="a0"/>
    <w:uiPriority w:val="99"/>
    <w:semiHidden/>
    <w:unhideWhenUsed/>
    <w:rsid w:val="00262764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EC3CE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94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4B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9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ducenter.ru/course-series/fintech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cente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Анастасия</cp:lastModifiedBy>
  <cp:revision>3</cp:revision>
  <dcterms:created xsi:type="dcterms:W3CDTF">2026-06-05T11:52:00Z</dcterms:created>
  <dcterms:modified xsi:type="dcterms:W3CDTF">2026-06-05T12:15:00Z</dcterms:modified>
</cp:coreProperties>
</file>