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B81" w:rsidRDefault="008C0B72">
      <w:r w:rsidRPr="00A9154B">
        <w:rPr>
          <w:noProof/>
          <w:lang w:eastAsia="ru-RU"/>
        </w:rPr>
        <w:drawing>
          <wp:inline distT="0" distB="0" distL="0" distR="0" wp14:anchorId="0DDFFB97" wp14:editId="64C37F6F">
            <wp:extent cx="5940425" cy="770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B72" w:rsidRDefault="008C0B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апреля 2017 г.</w:t>
      </w:r>
    </w:p>
    <w:p w:rsidR="008C0B72" w:rsidRPr="005B31D6" w:rsidRDefault="008C0B72" w:rsidP="008C0B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1D6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8C0B72" w:rsidRPr="005B31D6" w:rsidRDefault="008C0B72" w:rsidP="004A6D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1D6">
        <w:rPr>
          <w:rFonts w:ascii="Times New Roman" w:hAnsi="Times New Roman" w:cs="Times New Roman"/>
          <w:b/>
          <w:sz w:val="28"/>
          <w:szCs w:val="28"/>
        </w:rPr>
        <w:t>Руководитель Ростуризма Олег Сафонов</w:t>
      </w:r>
    </w:p>
    <w:p w:rsidR="008C0B72" w:rsidRPr="005B31D6" w:rsidRDefault="008C0B72" w:rsidP="004A6D48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1D6">
        <w:rPr>
          <w:rFonts w:ascii="Times New Roman" w:hAnsi="Times New Roman" w:cs="Times New Roman"/>
          <w:b/>
          <w:sz w:val="28"/>
          <w:szCs w:val="28"/>
        </w:rPr>
        <w:t>проведет Тотальный диктант в Институте МФЦ</w:t>
      </w:r>
      <w:r w:rsidR="005B31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31D6">
        <w:rPr>
          <w:rFonts w:ascii="Times New Roman" w:hAnsi="Times New Roman" w:cs="Times New Roman"/>
          <w:b/>
          <w:sz w:val="28"/>
          <w:szCs w:val="28"/>
        </w:rPr>
        <w:t>8 апреля 2017 г.</w:t>
      </w:r>
    </w:p>
    <w:p w:rsidR="008C0B72" w:rsidRPr="005B31D6" w:rsidRDefault="008C0B72" w:rsidP="005B3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31D6" w:rsidRPr="005B31D6" w:rsidRDefault="005B31D6" w:rsidP="004A6D48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 w:rsidRPr="005B31D6">
        <w:rPr>
          <w:color w:val="000000"/>
          <w:sz w:val="28"/>
          <w:szCs w:val="28"/>
        </w:rPr>
        <w:t xml:space="preserve">08 апреля 2017 года на площадке Института МФЦ (г. Москва, ул. </w:t>
      </w:r>
      <w:proofErr w:type="spellStart"/>
      <w:r w:rsidRPr="005B31D6">
        <w:rPr>
          <w:color w:val="000000"/>
          <w:sz w:val="28"/>
          <w:szCs w:val="28"/>
        </w:rPr>
        <w:t>Буженинова</w:t>
      </w:r>
      <w:proofErr w:type="spellEnd"/>
      <w:r w:rsidRPr="005B31D6">
        <w:rPr>
          <w:color w:val="000000"/>
          <w:sz w:val="28"/>
          <w:szCs w:val="28"/>
        </w:rPr>
        <w:t xml:space="preserve">, д. 30, стр. 1 (ст. м. Преображенская площадь)) пройдет ежегодная образовательная акция в форме добровольного диктанта для всех желающих </w:t>
      </w:r>
      <w:r w:rsidR="002F575D">
        <w:rPr>
          <w:color w:val="000000"/>
          <w:sz w:val="28"/>
          <w:szCs w:val="28"/>
        </w:rPr>
        <w:t xml:space="preserve">- </w:t>
      </w:r>
      <w:r w:rsidR="002F575D">
        <w:rPr>
          <w:rStyle w:val="a4"/>
          <w:color w:val="000000"/>
          <w:sz w:val="28"/>
          <w:szCs w:val="28"/>
        </w:rPr>
        <w:t>«</w:t>
      </w:r>
      <w:r w:rsidRPr="005B31D6">
        <w:rPr>
          <w:rStyle w:val="a4"/>
          <w:color w:val="000000"/>
          <w:sz w:val="28"/>
          <w:szCs w:val="28"/>
        </w:rPr>
        <w:t>Тотальный диктант 2017».</w:t>
      </w:r>
      <w:r w:rsidR="00EF5C93">
        <w:rPr>
          <w:rStyle w:val="a4"/>
          <w:color w:val="000000"/>
          <w:sz w:val="28"/>
          <w:szCs w:val="28"/>
        </w:rPr>
        <w:t xml:space="preserve"> Начало диктанта в 14.00 </w:t>
      </w:r>
      <w:proofErr w:type="spellStart"/>
      <w:r w:rsidR="00EF5C93">
        <w:rPr>
          <w:rStyle w:val="a4"/>
          <w:color w:val="000000"/>
          <w:sz w:val="28"/>
          <w:szCs w:val="28"/>
        </w:rPr>
        <w:t>мск</w:t>
      </w:r>
      <w:proofErr w:type="spellEnd"/>
      <w:r w:rsidR="00EF5C93">
        <w:rPr>
          <w:rStyle w:val="a4"/>
          <w:color w:val="000000"/>
          <w:sz w:val="28"/>
          <w:szCs w:val="28"/>
        </w:rPr>
        <w:t>.</w:t>
      </w:r>
    </w:p>
    <w:p w:rsidR="005B31D6" w:rsidRPr="005B31D6" w:rsidRDefault="005B31D6" w:rsidP="004A6D48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 w:rsidRPr="005B31D6">
        <w:rPr>
          <w:color w:val="000000"/>
          <w:sz w:val="28"/>
          <w:szCs w:val="28"/>
        </w:rPr>
        <w:t xml:space="preserve">Одним из ключевых </w:t>
      </w:r>
      <w:r w:rsidR="002F575D">
        <w:rPr>
          <w:color w:val="000000"/>
          <w:sz w:val="28"/>
          <w:szCs w:val="28"/>
        </w:rPr>
        <w:t>«д</w:t>
      </w:r>
      <w:r w:rsidRPr="005B31D6">
        <w:rPr>
          <w:color w:val="000000"/>
          <w:sz w:val="28"/>
          <w:szCs w:val="28"/>
        </w:rPr>
        <w:t>иктаторов</w:t>
      </w:r>
      <w:r w:rsidR="002F575D">
        <w:rPr>
          <w:color w:val="000000"/>
          <w:sz w:val="28"/>
          <w:szCs w:val="28"/>
        </w:rPr>
        <w:t>»</w:t>
      </w:r>
      <w:r w:rsidRPr="005B31D6">
        <w:rPr>
          <w:color w:val="000000"/>
          <w:sz w:val="28"/>
          <w:szCs w:val="28"/>
        </w:rPr>
        <w:t xml:space="preserve"> в Институте МФЦ будет выступать </w:t>
      </w:r>
      <w:r w:rsidRPr="005B31D6">
        <w:rPr>
          <w:rStyle w:val="a4"/>
          <w:color w:val="000000"/>
          <w:sz w:val="28"/>
          <w:szCs w:val="28"/>
        </w:rPr>
        <w:t xml:space="preserve">Олег Сафонов - </w:t>
      </w:r>
      <w:r w:rsidRPr="005B31D6">
        <w:rPr>
          <w:color w:val="000000"/>
          <w:sz w:val="28"/>
          <w:szCs w:val="28"/>
        </w:rPr>
        <w:t>Руководитель Федерального агентства по туризму.</w:t>
      </w:r>
    </w:p>
    <w:p w:rsidR="005B31D6" w:rsidRPr="005B31D6" w:rsidRDefault="005B31D6" w:rsidP="00B82159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 w:rsidRPr="005B31D6">
        <w:rPr>
          <w:color w:val="000000"/>
          <w:sz w:val="28"/>
          <w:szCs w:val="28"/>
        </w:rPr>
        <w:t xml:space="preserve">Автором текста Тотального диктанта-2017 стал </w:t>
      </w:r>
      <w:r w:rsidRPr="005B31D6">
        <w:rPr>
          <w:rStyle w:val="a4"/>
          <w:color w:val="000000"/>
          <w:sz w:val="28"/>
          <w:szCs w:val="28"/>
        </w:rPr>
        <w:t xml:space="preserve">Леонид Юзефович, </w:t>
      </w:r>
      <w:r w:rsidRPr="005B31D6">
        <w:rPr>
          <w:color w:val="000000"/>
          <w:sz w:val="28"/>
          <w:szCs w:val="28"/>
        </w:rPr>
        <w:t>писатель, сценарист, историк.</w:t>
      </w:r>
    </w:p>
    <w:p w:rsidR="005B31D6" w:rsidRDefault="005B31D6" w:rsidP="00B82159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 w:rsidRPr="005B31D6">
        <w:rPr>
          <w:color w:val="000000"/>
          <w:sz w:val="28"/>
          <w:szCs w:val="28"/>
        </w:rPr>
        <w:t>Каждая часть текста – это небольшое эссе про один из родных городов автора: Пермь, Улан-Удэ и Санкт-Петербург.</w:t>
      </w:r>
    </w:p>
    <w:p w:rsidR="00B82159" w:rsidRPr="005B31D6" w:rsidRDefault="00B82159" w:rsidP="00B82159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</w:p>
    <w:p w:rsidR="005B31D6" w:rsidRPr="00F865C3" w:rsidRDefault="005B31D6" w:rsidP="00B82159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 w:rsidRPr="005B31D6">
        <w:rPr>
          <w:rStyle w:val="a4"/>
          <w:color w:val="000000"/>
          <w:sz w:val="28"/>
          <w:szCs w:val="28"/>
        </w:rPr>
        <w:t>Приглашаем поддержать отечественную литературу и российский туризм!</w:t>
      </w:r>
      <w:r w:rsidR="00F865C3">
        <w:rPr>
          <w:rStyle w:val="a4"/>
          <w:color w:val="000000"/>
          <w:sz w:val="28"/>
          <w:szCs w:val="28"/>
        </w:rPr>
        <w:t xml:space="preserve"> Будем рады видеть представителей СМИ!</w:t>
      </w:r>
    </w:p>
    <w:p w:rsidR="005B31D6" w:rsidRDefault="005B31D6" w:rsidP="005B3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 для представителей СМИ -</w:t>
      </w:r>
    </w:p>
    <w:p w:rsidR="005B31D6" w:rsidRPr="002F575D" w:rsidRDefault="00F865C3" w:rsidP="005B3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Наталья Захарова, </w:t>
      </w:r>
      <w:r w:rsidRPr="00F865C3">
        <w:rPr>
          <w:rFonts w:ascii="Times New Roman" w:hAnsi="Times New Roman" w:cs="Times New Roman"/>
          <w:sz w:val="24"/>
          <w:szCs w:val="24"/>
        </w:rPr>
        <w:t>+7-</w:t>
      </w:r>
      <w:r w:rsidR="00E407C0">
        <w:rPr>
          <w:rFonts w:ascii="Times New Roman" w:hAnsi="Times New Roman" w:cs="Times New Roman"/>
          <w:sz w:val="24"/>
          <w:szCs w:val="24"/>
        </w:rPr>
        <w:t>495</w:t>
      </w:r>
      <w:r w:rsidRPr="00F865C3">
        <w:rPr>
          <w:rFonts w:ascii="Times New Roman" w:hAnsi="Times New Roman" w:cs="Times New Roman"/>
          <w:sz w:val="24"/>
          <w:szCs w:val="24"/>
        </w:rPr>
        <w:t>-</w:t>
      </w:r>
      <w:r w:rsidR="00E407C0">
        <w:rPr>
          <w:rFonts w:ascii="Times New Roman" w:hAnsi="Times New Roman" w:cs="Times New Roman"/>
          <w:sz w:val="24"/>
          <w:szCs w:val="24"/>
        </w:rPr>
        <w:t>921-2273 (доб. 108</w:t>
      </w:r>
      <w:bookmarkStart w:id="0" w:name="_GoBack"/>
      <w:bookmarkEnd w:id="0"/>
      <w:r w:rsidR="00E407C0">
        <w:rPr>
          <w:rFonts w:ascii="Times New Roman" w:hAnsi="Times New Roman" w:cs="Times New Roman"/>
          <w:sz w:val="24"/>
          <w:szCs w:val="24"/>
        </w:rPr>
        <w:t>)</w:t>
      </w:r>
      <w:r w:rsidRPr="00F865C3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E6045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</w:t>
        </w:r>
        <w:r w:rsidRPr="00F865C3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E6045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F865C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045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AF1F3A" w:rsidRPr="00F865C3" w:rsidRDefault="00AF1F3A" w:rsidP="005B3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72" w:rsidRPr="005B31D6" w:rsidRDefault="008C0B72" w:rsidP="00F865C3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1F3A" w:rsidRPr="00AF1F3A" w:rsidRDefault="00AF1F3A" w:rsidP="00AF1F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F1F3A">
        <w:rPr>
          <w:rFonts w:ascii="Times New Roman" w:eastAsia="Times New Roman" w:hAnsi="Times New Roman" w:cs="Times New Roman"/>
          <w:b/>
          <w:bCs/>
          <w:i/>
          <w:lang w:eastAsia="ru-RU"/>
        </w:rPr>
        <w:t>Тотальный диктант</w:t>
      </w:r>
      <w:r w:rsidRPr="00AF1F3A">
        <w:rPr>
          <w:rFonts w:ascii="Times New Roman" w:eastAsia="Times New Roman" w:hAnsi="Times New Roman" w:cs="Times New Roman"/>
          <w:i/>
          <w:lang w:eastAsia="ru-RU"/>
        </w:rPr>
        <w:t xml:space="preserve"> -</w:t>
      </w:r>
      <w:r w:rsidR="002F575D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AF1F3A">
        <w:rPr>
          <w:rFonts w:ascii="Times New Roman" w:eastAsia="Times New Roman" w:hAnsi="Times New Roman" w:cs="Times New Roman"/>
          <w:i/>
          <w:lang w:eastAsia="ru-RU"/>
        </w:rPr>
        <w:t xml:space="preserve">ежегодная образовательная акция в форме добровольного диктанта для всех желающих. </w:t>
      </w:r>
      <w:r w:rsidRPr="00AF1F3A">
        <w:rPr>
          <w:rFonts w:ascii="Times New Roman" w:eastAsia="Times New Roman" w:hAnsi="Times New Roman" w:cs="Times New Roman"/>
          <w:bCs/>
          <w:i/>
          <w:lang w:eastAsia="ru-RU"/>
        </w:rPr>
        <w:t>Цель акции</w:t>
      </w:r>
      <w:r w:rsidRPr="00AF1F3A">
        <w:rPr>
          <w:rFonts w:ascii="Times New Roman" w:eastAsia="Times New Roman" w:hAnsi="Times New Roman" w:cs="Times New Roman"/>
          <w:i/>
          <w:lang w:eastAsia="ru-RU"/>
        </w:rPr>
        <w:t xml:space="preserve"> - показать, что быть грамотным – важно для каждого человека; убедить, что заниматься русским языком нелегко, но увлекательно и полезно; объединить всех, кто умеет или хочет писать и говорить по-русски.</w:t>
      </w:r>
    </w:p>
    <w:p w:rsidR="00F865C3" w:rsidRPr="00AF1F3A" w:rsidRDefault="00AF1F3A" w:rsidP="005B31D6">
      <w:pPr>
        <w:jc w:val="both"/>
        <w:rPr>
          <w:rFonts w:ascii="Times New Roman" w:hAnsi="Times New Roman" w:cs="Times New Roman"/>
          <w:i/>
        </w:rPr>
      </w:pPr>
      <w:r w:rsidRPr="00AF1F3A">
        <w:rPr>
          <w:rFonts w:ascii="Times New Roman" w:hAnsi="Times New Roman" w:cs="Times New Roman"/>
          <w:b/>
          <w:i/>
          <w:shd w:val="clear" w:color="auto" w:fill="FFFFFF"/>
        </w:rPr>
        <w:t>Федеральное агентство по туризму (Ростуризм)</w:t>
      </w:r>
      <w:r w:rsidRPr="00AF1F3A">
        <w:rPr>
          <w:rFonts w:ascii="Times New Roman" w:hAnsi="Times New Roman" w:cs="Times New Roman"/>
          <w:i/>
          <w:shd w:val="clear" w:color="auto" w:fill="FFFFFF"/>
        </w:rPr>
        <w:t xml:space="preserve"> - федеральный орган исполнительной власти, осуществляющий функции по оказанию государственных услуг, управлению государственным имуществом, а также правоприменительные функции в сфере туризма.</w:t>
      </w:r>
    </w:p>
    <w:p w:rsidR="00F865C3" w:rsidRPr="00AF1F3A" w:rsidRDefault="00AF1F3A" w:rsidP="005B31D6">
      <w:pPr>
        <w:jc w:val="both"/>
        <w:rPr>
          <w:rFonts w:ascii="Times New Roman" w:hAnsi="Times New Roman" w:cs="Times New Roman"/>
          <w:i/>
        </w:rPr>
      </w:pPr>
      <w:r w:rsidRPr="00AF1F3A">
        <w:rPr>
          <w:rFonts w:ascii="Times New Roman" w:hAnsi="Times New Roman" w:cs="Times New Roman"/>
          <w:b/>
          <w:i/>
        </w:rPr>
        <w:t xml:space="preserve">Институт МФЦ </w:t>
      </w:r>
      <w:r w:rsidRPr="00AF1F3A">
        <w:rPr>
          <w:rFonts w:ascii="Times New Roman" w:hAnsi="Times New Roman" w:cs="Times New Roman"/>
          <w:i/>
        </w:rPr>
        <w:t>- ведущая образовательная организация в области обучения и повышения квалификации (дополнительного профессионального образования) участников финансового рынка, финансовых специалистов, других сферах и направлениях профессиональной деятельности.</w:t>
      </w:r>
    </w:p>
    <w:p w:rsidR="008C0B72" w:rsidRPr="005B31D6" w:rsidRDefault="008C0B72" w:rsidP="005B31D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0B72" w:rsidRPr="005B3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B72"/>
    <w:rsid w:val="002F3B81"/>
    <w:rsid w:val="002F575D"/>
    <w:rsid w:val="004A6D48"/>
    <w:rsid w:val="005B31D6"/>
    <w:rsid w:val="008C0B72"/>
    <w:rsid w:val="00AF1F3A"/>
    <w:rsid w:val="00B3233A"/>
    <w:rsid w:val="00B82159"/>
    <w:rsid w:val="00E407C0"/>
    <w:rsid w:val="00EF5C93"/>
    <w:rsid w:val="00F8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10AF8-2E96-4D8C-B7E2-C134FAD8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31D6"/>
    <w:rPr>
      <w:color w:val="006351"/>
      <w:u w:val="single"/>
    </w:rPr>
  </w:style>
  <w:style w:type="character" w:styleId="a4">
    <w:name w:val="Strong"/>
    <w:basedOn w:val="a0"/>
    <w:uiPriority w:val="22"/>
    <w:qFormat/>
    <w:rsid w:val="005B31D6"/>
    <w:rPr>
      <w:b/>
      <w:bCs/>
    </w:rPr>
  </w:style>
  <w:style w:type="paragraph" w:styleId="a5">
    <w:name w:val="Normal (Web)"/>
    <w:basedOn w:val="a"/>
    <w:uiPriority w:val="99"/>
    <w:semiHidden/>
    <w:unhideWhenUsed/>
    <w:rsid w:val="005B31D6"/>
    <w:pPr>
      <w:spacing w:after="31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7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5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5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4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6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35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4470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8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@educente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7</cp:revision>
  <cp:lastPrinted>2017-04-05T17:24:00Z</cp:lastPrinted>
  <dcterms:created xsi:type="dcterms:W3CDTF">2017-04-05T17:01:00Z</dcterms:created>
  <dcterms:modified xsi:type="dcterms:W3CDTF">2017-04-06T08:24:00Z</dcterms:modified>
</cp:coreProperties>
</file>